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FF" w:rsidRPr="00156D99" w:rsidRDefault="00475FE4" w:rsidP="005630FF">
      <w:pPr>
        <w:spacing w:after="0"/>
        <w:rPr>
          <w:rFonts w:ascii="Times New Roman" w:hAnsi="Times New Roman"/>
          <w:b/>
          <w:sz w:val="24"/>
          <w:szCs w:val="24"/>
        </w:rPr>
      </w:pPr>
      <w:r>
        <w:rPr>
          <w:rFonts w:ascii="Times New Roman" w:hAnsi="Times New Roman"/>
          <w:b/>
          <w:sz w:val="24"/>
          <w:szCs w:val="24"/>
        </w:rPr>
        <w:t>S</w:t>
      </w:r>
      <w:r w:rsidR="005630FF" w:rsidRPr="00156D99">
        <w:rPr>
          <w:rFonts w:ascii="Times New Roman" w:hAnsi="Times New Roman"/>
          <w:b/>
          <w:sz w:val="24"/>
          <w:szCs w:val="24"/>
        </w:rPr>
        <w:t>POMEN GALERIJA IVANA MEŠTROVIĆA</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Trg dr. Franje Tuđmana 12</w:t>
      </w:r>
    </w:p>
    <w:p w:rsidR="005630FF" w:rsidRDefault="005630FF" w:rsidP="005630FF">
      <w:pPr>
        <w:spacing w:after="0"/>
        <w:rPr>
          <w:rFonts w:ascii="Times New Roman" w:hAnsi="Times New Roman"/>
          <w:sz w:val="24"/>
          <w:szCs w:val="24"/>
        </w:rPr>
      </w:pPr>
      <w:r w:rsidRPr="00156D99">
        <w:rPr>
          <w:rFonts w:ascii="Times New Roman" w:hAnsi="Times New Roman"/>
          <w:sz w:val="24"/>
          <w:szCs w:val="24"/>
        </w:rPr>
        <w:t>35210 VRPOLJE</w:t>
      </w:r>
    </w:p>
    <w:p w:rsidR="008A6818" w:rsidRDefault="008A6818" w:rsidP="005630FF">
      <w:pPr>
        <w:spacing w:after="0"/>
        <w:rPr>
          <w:rFonts w:ascii="Times New Roman" w:hAnsi="Times New Roman"/>
          <w:sz w:val="24"/>
          <w:szCs w:val="24"/>
        </w:rPr>
      </w:pPr>
      <w:r>
        <w:rPr>
          <w:rFonts w:ascii="Times New Roman" w:hAnsi="Times New Roman"/>
          <w:sz w:val="24"/>
          <w:szCs w:val="24"/>
        </w:rPr>
        <w:t>Tel.: 035/439-075</w:t>
      </w:r>
    </w:p>
    <w:p w:rsidR="008A6818" w:rsidRDefault="00A4170F" w:rsidP="005630FF">
      <w:pPr>
        <w:spacing w:after="0"/>
        <w:rPr>
          <w:rFonts w:ascii="Times New Roman" w:hAnsi="Times New Roman"/>
          <w:sz w:val="24"/>
          <w:szCs w:val="24"/>
        </w:rPr>
      </w:pPr>
      <w:hyperlink r:id="rId8" w:history="1">
        <w:r w:rsidR="008A6818" w:rsidRPr="00B11849">
          <w:rPr>
            <w:rStyle w:val="Hiperveza"/>
            <w:rFonts w:ascii="Times New Roman" w:hAnsi="Times New Roman"/>
            <w:sz w:val="24"/>
            <w:szCs w:val="24"/>
          </w:rPr>
          <w:t>www.sgimv.hr</w:t>
        </w:r>
      </w:hyperlink>
    </w:p>
    <w:p w:rsidR="008A6818" w:rsidRPr="00156D99" w:rsidRDefault="008A6818" w:rsidP="005630FF">
      <w:pPr>
        <w:spacing w:after="0"/>
        <w:rPr>
          <w:rFonts w:ascii="Times New Roman" w:hAnsi="Times New Roman"/>
          <w:sz w:val="24"/>
          <w:szCs w:val="24"/>
        </w:rPr>
      </w:pPr>
      <w:r>
        <w:rPr>
          <w:rFonts w:ascii="Times New Roman" w:hAnsi="Times New Roman"/>
          <w:sz w:val="24"/>
          <w:szCs w:val="24"/>
        </w:rPr>
        <w:t>e-mail: spomen.galerija.mestrovic@sb.t-com.hr</w:t>
      </w:r>
    </w:p>
    <w:p w:rsidR="005630FF" w:rsidRPr="00156D99" w:rsidRDefault="005630FF" w:rsidP="005630FF">
      <w:pPr>
        <w:spacing w:after="0"/>
        <w:jc w:val="center"/>
        <w:rPr>
          <w:rFonts w:ascii="Times New Roman" w:hAnsi="Times New Roman"/>
          <w:b/>
          <w:color w:val="FF0000"/>
          <w:sz w:val="24"/>
          <w:szCs w:val="24"/>
        </w:rPr>
      </w:pPr>
    </w:p>
    <w:p w:rsidR="00BA68D4" w:rsidRDefault="00BA68D4" w:rsidP="005630FF">
      <w:pPr>
        <w:spacing w:after="0"/>
        <w:jc w:val="center"/>
        <w:rPr>
          <w:rFonts w:ascii="Times New Roman" w:hAnsi="Times New Roman"/>
          <w:b/>
          <w:sz w:val="24"/>
          <w:szCs w:val="24"/>
        </w:rPr>
      </w:pPr>
    </w:p>
    <w:p w:rsidR="005630FF" w:rsidRPr="00156D99" w:rsidRDefault="005630FF" w:rsidP="005630FF">
      <w:pPr>
        <w:spacing w:after="0"/>
        <w:jc w:val="center"/>
        <w:rPr>
          <w:rFonts w:ascii="Times New Roman" w:hAnsi="Times New Roman"/>
          <w:b/>
          <w:sz w:val="24"/>
          <w:szCs w:val="24"/>
        </w:rPr>
      </w:pPr>
      <w:r w:rsidRPr="00156D99">
        <w:rPr>
          <w:rFonts w:ascii="Times New Roman" w:hAnsi="Times New Roman"/>
          <w:b/>
          <w:sz w:val="24"/>
          <w:szCs w:val="24"/>
        </w:rPr>
        <w:t>IZVJEŠĆE O RADU SPOMEN GALERIJE IVANA MEŠTROVIĆA VRPOLJE</w:t>
      </w:r>
    </w:p>
    <w:p w:rsidR="005630FF" w:rsidRPr="00156D99" w:rsidRDefault="005630FF" w:rsidP="005630FF">
      <w:pPr>
        <w:spacing w:after="0"/>
        <w:jc w:val="center"/>
        <w:rPr>
          <w:rFonts w:ascii="Times New Roman" w:hAnsi="Times New Roman"/>
          <w:b/>
          <w:sz w:val="24"/>
          <w:szCs w:val="24"/>
        </w:rPr>
      </w:pPr>
      <w:r w:rsidRPr="00156D99">
        <w:rPr>
          <w:rFonts w:ascii="Times New Roman" w:hAnsi="Times New Roman"/>
          <w:b/>
          <w:sz w:val="24"/>
          <w:szCs w:val="24"/>
        </w:rPr>
        <w:t>ZA 20</w:t>
      </w:r>
      <w:r w:rsidR="00E96099">
        <w:rPr>
          <w:rFonts w:ascii="Times New Roman" w:hAnsi="Times New Roman"/>
          <w:b/>
          <w:sz w:val="24"/>
          <w:szCs w:val="24"/>
        </w:rPr>
        <w:t>20</w:t>
      </w:r>
      <w:r w:rsidRPr="00156D99">
        <w:rPr>
          <w:rFonts w:ascii="Times New Roman" w:hAnsi="Times New Roman"/>
          <w:b/>
          <w:sz w:val="24"/>
          <w:szCs w:val="24"/>
        </w:rPr>
        <w:t>. GODINU</w:t>
      </w:r>
    </w:p>
    <w:p w:rsidR="00B3264C" w:rsidRDefault="00B3264C" w:rsidP="00FE3D71">
      <w:pPr>
        <w:spacing w:after="0"/>
        <w:jc w:val="both"/>
        <w:rPr>
          <w:rFonts w:ascii="Times New Roman" w:hAnsi="Times New Roman"/>
          <w:b/>
          <w:sz w:val="24"/>
          <w:szCs w:val="24"/>
        </w:rPr>
      </w:pPr>
    </w:p>
    <w:p w:rsidR="00B3264C" w:rsidRDefault="00B3264C" w:rsidP="00FE3D71">
      <w:pPr>
        <w:spacing w:after="0"/>
        <w:jc w:val="both"/>
        <w:rPr>
          <w:rFonts w:ascii="Times New Roman" w:hAnsi="Times New Roman"/>
          <w:b/>
          <w:sz w:val="24"/>
          <w:szCs w:val="24"/>
        </w:rPr>
      </w:pPr>
    </w:p>
    <w:p w:rsidR="00FE3D71" w:rsidRPr="002B08DC" w:rsidRDefault="00FE3D71" w:rsidP="00FE3D71">
      <w:pPr>
        <w:spacing w:after="0"/>
        <w:jc w:val="both"/>
        <w:rPr>
          <w:rFonts w:ascii="Times New Roman" w:hAnsi="Times New Roman"/>
          <w:b/>
          <w:sz w:val="24"/>
          <w:szCs w:val="24"/>
        </w:rPr>
      </w:pPr>
      <w:r>
        <w:rPr>
          <w:rFonts w:ascii="Times New Roman" w:hAnsi="Times New Roman"/>
          <w:b/>
          <w:sz w:val="24"/>
          <w:szCs w:val="24"/>
        </w:rPr>
        <w:t>1</w:t>
      </w:r>
      <w:r w:rsidRPr="002B08DC">
        <w:rPr>
          <w:rFonts w:ascii="Times New Roman" w:hAnsi="Times New Roman"/>
          <w:b/>
          <w:sz w:val="24"/>
          <w:szCs w:val="24"/>
        </w:rPr>
        <w:t xml:space="preserve">. </w:t>
      </w:r>
      <w:r>
        <w:rPr>
          <w:rFonts w:ascii="Times New Roman" w:hAnsi="Times New Roman"/>
          <w:b/>
          <w:sz w:val="24"/>
          <w:szCs w:val="24"/>
        </w:rPr>
        <w:t>SKUPLJANJE GRAĐE</w:t>
      </w:r>
    </w:p>
    <w:p w:rsidR="00FE3D71" w:rsidRPr="00FE3D71" w:rsidRDefault="00FE3D71" w:rsidP="00FE3D71">
      <w:pPr>
        <w:spacing w:after="0"/>
        <w:jc w:val="both"/>
        <w:rPr>
          <w:rFonts w:ascii="Times New Roman" w:hAnsi="Times New Roman"/>
          <w:sz w:val="24"/>
          <w:szCs w:val="24"/>
        </w:rPr>
      </w:pPr>
      <w:r w:rsidRPr="00FE3D71">
        <w:rPr>
          <w:rFonts w:ascii="Times New Roman" w:hAnsi="Times New Roman"/>
          <w:sz w:val="24"/>
          <w:szCs w:val="24"/>
        </w:rPr>
        <w:t>Tijekom godine nije bilo kupovine niti darovanja građe.</w:t>
      </w:r>
    </w:p>
    <w:p w:rsidR="00A97F67" w:rsidRPr="00A159DC" w:rsidRDefault="00A97F67" w:rsidP="00A97F67">
      <w:pPr>
        <w:spacing w:after="0" w:line="240" w:lineRule="auto"/>
        <w:rPr>
          <w:rFonts w:ascii="Times New Roman" w:hAnsi="Times New Roman"/>
          <w:sz w:val="24"/>
          <w:szCs w:val="24"/>
        </w:rPr>
      </w:pPr>
      <w:r>
        <w:rPr>
          <w:rFonts w:ascii="Tahoma" w:hAnsi="Tahoma" w:cs="Tahoma"/>
          <w:sz w:val="20"/>
          <w:szCs w:val="20"/>
        </w:rPr>
        <w:t xml:space="preserve">  </w:t>
      </w:r>
    </w:p>
    <w:p w:rsidR="002B08DC" w:rsidRPr="002B08DC" w:rsidRDefault="002B08DC" w:rsidP="002B08DC">
      <w:pPr>
        <w:spacing w:after="0"/>
        <w:jc w:val="both"/>
        <w:rPr>
          <w:rFonts w:ascii="Times New Roman" w:hAnsi="Times New Roman"/>
          <w:b/>
          <w:sz w:val="24"/>
          <w:szCs w:val="24"/>
        </w:rPr>
      </w:pPr>
      <w:r w:rsidRPr="002B08DC">
        <w:rPr>
          <w:rFonts w:ascii="Times New Roman" w:hAnsi="Times New Roman"/>
          <w:b/>
          <w:sz w:val="24"/>
          <w:szCs w:val="24"/>
        </w:rPr>
        <w:t>2. ZAŠTITA MUZEJSKE GRAĐE</w:t>
      </w:r>
    </w:p>
    <w:p w:rsidR="002B08DC" w:rsidRPr="002B08DC" w:rsidRDefault="002B08DC" w:rsidP="002B08DC">
      <w:pPr>
        <w:spacing w:after="0"/>
        <w:jc w:val="both"/>
        <w:rPr>
          <w:rFonts w:ascii="Times New Roman" w:hAnsi="Times New Roman"/>
          <w:b/>
          <w:sz w:val="24"/>
          <w:szCs w:val="24"/>
        </w:rPr>
      </w:pPr>
      <w:r w:rsidRPr="002B08DC">
        <w:rPr>
          <w:rFonts w:ascii="Times New Roman" w:hAnsi="Times New Roman"/>
          <w:b/>
          <w:sz w:val="24"/>
          <w:szCs w:val="24"/>
        </w:rPr>
        <w:t>2.1. Preventivna zaštita</w:t>
      </w:r>
    </w:p>
    <w:p w:rsidR="00A97F67" w:rsidRPr="00A97F67" w:rsidRDefault="00353286" w:rsidP="00A97F67">
      <w:pPr>
        <w:spacing w:after="0"/>
        <w:jc w:val="both"/>
        <w:rPr>
          <w:rFonts w:ascii="Times New Roman" w:hAnsi="Times New Roman"/>
          <w:sz w:val="24"/>
          <w:szCs w:val="24"/>
        </w:rPr>
      </w:pPr>
      <w:r>
        <w:rPr>
          <w:rFonts w:ascii="Times New Roman" w:hAnsi="Times New Roman"/>
          <w:sz w:val="24"/>
          <w:szCs w:val="24"/>
        </w:rPr>
        <w:t xml:space="preserve">Redovito je prozračivana </w:t>
      </w:r>
      <w:proofErr w:type="spellStart"/>
      <w:r>
        <w:rPr>
          <w:rFonts w:ascii="Times New Roman" w:hAnsi="Times New Roman"/>
          <w:sz w:val="24"/>
          <w:szCs w:val="24"/>
        </w:rPr>
        <w:t>čuvaonica</w:t>
      </w:r>
      <w:proofErr w:type="spellEnd"/>
      <w:r>
        <w:rPr>
          <w:rFonts w:ascii="Times New Roman" w:hAnsi="Times New Roman"/>
          <w:sz w:val="24"/>
          <w:szCs w:val="24"/>
        </w:rPr>
        <w:t xml:space="preserve"> u kojoj je pohranjena građa koja nije </w:t>
      </w:r>
      <w:r w:rsidR="00A97F67">
        <w:rPr>
          <w:rFonts w:ascii="Times New Roman" w:hAnsi="Times New Roman"/>
          <w:sz w:val="24"/>
          <w:szCs w:val="24"/>
        </w:rPr>
        <w:t>izložena u stalnom postavu</w:t>
      </w:r>
      <w:r w:rsidR="00A97F67" w:rsidRPr="00A97F67">
        <w:rPr>
          <w:rFonts w:ascii="Times New Roman" w:hAnsi="Times New Roman"/>
          <w:sz w:val="24"/>
          <w:szCs w:val="24"/>
        </w:rPr>
        <w:t xml:space="preserve">.   </w:t>
      </w:r>
    </w:p>
    <w:p w:rsidR="004377B6" w:rsidRPr="00156D99" w:rsidRDefault="004377B6" w:rsidP="005630FF">
      <w:pPr>
        <w:spacing w:after="0"/>
        <w:jc w:val="both"/>
        <w:rPr>
          <w:rFonts w:ascii="Times New Roman" w:hAnsi="Times New Roman"/>
          <w:color w:val="FF0000"/>
          <w:sz w:val="24"/>
          <w:szCs w:val="24"/>
        </w:rPr>
      </w:pPr>
    </w:p>
    <w:p w:rsidR="005630FF" w:rsidRPr="008A6818" w:rsidRDefault="005630FF" w:rsidP="005630FF">
      <w:pPr>
        <w:spacing w:after="0"/>
        <w:rPr>
          <w:rFonts w:ascii="Times New Roman" w:hAnsi="Times New Roman"/>
          <w:b/>
          <w:sz w:val="24"/>
          <w:szCs w:val="24"/>
        </w:rPr>
      </w:pPr>
      <w:r w:rsidRPr="008A6818">
        <w:rPr>
          <w:rFonts w:ascii="Times New Roman" w:hAnsi="Times New Roman"/>
          <w:b/>
          <w:sz w:val="24"/>
          <w:szCs w:val="24"/>
        </w:rPr>
        <w:t>3. DOKUMENTACIJA</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 xml:space="preserve">3.1. Inventarna knjiga </w:t>
      </w:r>
    </w:p>
    <w:p w:rsidR="00BA6863" w:rsidRPr="00A159DC" w:rsidRDefault="00FF6752" w:rsidP="00A159DC">
      <w:pPr>
        <w:jc w:val="both"/>
        <w:rPr>
          <w:rFonts w:ascii="Times New Roman" w:hAnsi="Times New Roman"/>
          <w:sz w:val="24"/>
          <w:szCs w:val="24"/>
        </w:rPr>
      </w:pPr>
      <w:r>
        <w:rPr>
          <w:rFonts w:ascii="Times New Roman" w:hAnsi="Times New Roman"/>
          <w:sz w:val="24"/>
          <w:szCs w:val="24"/>
        </w:rPr>
        <w:t xml:space="preserve">Nije bilo upisa </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 xml:space="preserve">3.3. </w:t>
      </w:r>
      <w:proofErr w:type="spellStart"/>
      <w:r w:rsidRPr="001670CF">
        <w:rPr>
          <w:rFonts w:ascii="Times New Roman" w:hAnsi="Times New Roman"/>
          <w:b/>
          <w:sz w:val="24"/>
          <w:szCs w:val="24"/>
        </w:rPr>
        <w:t>Fototeka</w:t>
      </w:r>
      <w:proofErr w:type="spellEnd"/>
    </w:p>
    <w:p w:rsidR="00A97F67" w:rsidRPr="00A97F67" w:rsidRDefault="00A97F67" w:rsidP="00A97F67">
      <w:pPr>
        <w:spacing w:after="0"/>
        <w:jc w:val="both"/>
        <w:rPr>
          <w:rFonts w:ascii="Times New Roman" w:hAnsi="Times New Roman"/>
          <w:sz w:val="24"/>
          <w:szCs w:val="24"/>
        </w:rPr>
      </w:pPr>
      <w:r w:rsidRPr="00A97F67">
        <w:rPr>
          <w:rFonts w:ascii="Times New Roman" w:hAnsi="Times New Roman"/>
          <w:sz w:val="24"/>
          <w:szCs w:val="24"/>
        </w:rPr>
        <w:t xml:space="preserve">Snimljeni su programi u organizaciji galerije (Noć muzeja, </w:t>
      </w:r>
      <w:r w:rsidR="00FE3D71">
        <w:rPr>
          <w:rFonts w:ascii="Times New Roman" w:hAnsi="Times New Roman"/>
          <w:sz w:val="24"/>
          <w:szCs w:val="24"/>
        </w:rPr>
        <w:t>Dan otvorenih vrata</w:t>
      </w:r>
      <w:r w:rsidRPr="00A97F67">
        <w:rPr>
          <w:rFonts w:ascii="Times New Roman" w:hAnsi="Times New Roman"/>
          <w:sz w:val="24"/>
          <w:szCs w:val="24"/>
        </w:rPr>
        <w:t>, radionica</w:t>
      </w:r>
      <w:r w:rsidR="00FE3D71">
        <w:rPr>
          <w:rFonts w:ascii="Times New Roman" w:hAnsi="Times New Roman"/>
          <w:sz w:val="24"/>
          <w:szCs w:val="24"/>
        </w:rPr>
        <w:t xml:space="preserve"> s </w:t>
      </w:r>
      <w:proofErr w:type="spellStart"/>
      <w:r w:rsidR="00FE3D71">
        <w:rPr>
          <w:rFonts w:ascii="Times New Roman" w:hAnsi="Times New Roman"/>
          <w:sz w:val="24"/>
          <w:szCs w:val="24"/>
        </w:rPr>
        <w:t>predškolcima</w:t>
      </w:r>
      <w:proofErr w:type="spellEnd"/>
      <w:r w:rsidR="00FE3D71">
        <w:rPr>
          <w:rFonts w:ascii="Times New Roman" w:hAnsi="Times New Roman"/>
          <w:sz w:val="24"/>
          <w:szCs w:val="24"/>
        </w:rPr>
        <w:t>, koncert</w:t>
      </w:r>
      <w:r w:rsidRPr="00A97F67">
        <w:rPr>
          <w:rFonts w:ascii="Times New Roman" w:hAnsi="Times New Roman"/>
          <w:sz w:val="24"/>
          <w:szCs w:val="24"/>
        </w:rPr>
        <w:t xml:space="preserve">). Pohranjeno </w:t>
      </w:r>
      <w:r w:rsidR="00FE3D71">
        <w:rPr>
          <w:rFonts w:ascii="Times New Roman" w:hAnsi="Times New Roman"/>
          <w:sz w:val="24"/>
          <w:szCs w:val="24"/>
        </w:rPr>
        <w:t>2</w:t>
      </w:r>
      <w:r w:rsidRPr="00A97F67">
        <w:rPr>
          <w:rFonts w:ascii="Times New Roman" w:hAnsi="Times New Roman"/>
          <w:sz w:val="24"/>
          <w:szCs w:val="24"/>
        </w:rPr>
        <w:t>0</w:t>
      </w:r>
      <w:r w:rsidR="00FE3D71">
        <w:rPr>
          <w:rFonts w:ascii="Times New Roman" w:hAnsi="Times New Roman"/>
          <w:sz w:val="24"/>
          <w:szCs w:val="24"/>
        </w:rPr>
        <w:t>5</w:t>
      </w:r>
      <w:r w:rsidRPr="00A97F67">
        <w:rPr>
          <w:rFonts w:ascii="Times New Roman" w:hAnsi="Times New Roman"/>
          <w:sz w:val="24"/>
          <w:szCs w:val="24"/>
        </w:rPr>
        <w:t xml:space="preserve"> digitalnih fotografija. Dokumentiran</w:t>
      </w:r>
      <w:r w:rsidR="00FE3D71">
        <w:rPr>
          <w:rFonts w:ascii="Times New Roman" w:hAnsi="Times New Roman"/>
          <w:sz w:val="24"/>
          <w:szCs w:val="24"/>
        </w:rPr>
        <w:t>i</w:t>
      </w:r>
      <w:r w:rsidRPr="00A97F67">
        <w:rPr>
          <w:rFonts w:ascii="Times New Roman" w:hAnsi="Times New Roman"/>
          <w:sz w:val="24"/>
          <w:szCs w:val="24"/>
        </w:rPr>
        <w:t xml:space="preserve"> su </w:t>
      </w:r>
      <w:r w:rsidR="00FE3D71">
        <w:rPr>
          <w:rFonts w:ascii="Times New Roman" w:hAnsi="Times New Roman"/>
          <w:sz w:val="24"/>
          <w:szCs w:val="24"/>
        </w:rPr>
        <w:t xml:space="preserve">i </w:t>
      </w:r>
      <w:r w:rsidRPr="00A97F67">
        <w:rPr>
          <w:rFonts w:ascii="Times New Roman" w:hAnsi="Times New Roman"/>
          <w:sz w:val="24"/>
          <w:szCs w:val="24"/>
        </w:rPr>
        <w:t xml:space="preserve">drugi događaji tijekom godine. </w:t>
      </w:r>
    </w:p>
    <w:p w:rsidR="00930C35" w:rsidRDefault="002B08DC" w:rsidP="005630FF">
      <w:pPr>
        <w:spacing w:after="0"/>
        <w:jc w:val="both"/>
        <w:rPr>
          <w:rFonts w:ascii="Times New Roman" w:hAnsi="Times New Roman"/>
          <w:b/>
          <w:sz w:val="24"/>
          <w:szCs w:val="24"/>
        </w:rPr>
      </w:pPr>
      <w:r w:rsidRPr="002B08DC">
        <w:rPr>
          <w:rFonts w:ascii="Times New Roman" w:hAnsi="Times New Roman"/>
          <w:sz w:val="24"/>
          <w:szCs w:val="24"/>
        </w:rPr>
        <w:t xml:space="preserve"> </w:t>
      </w:r>
    </w:p>
    <w:p w:rsidR="00353286" w:rsidRPr="00930C35" w:rsidRDefault="00930C35" w:rsidP="005630FF">
      <w:pPr>
        <w:spacing w:after="0"/>
        <w:jc w:val="both"/>
        <w:rPr>
          <w:rFonts w:ascii="Times New Roman" w:hAnsi="Times New Roman"/>
          <w:b/>
          <w:sz w:val="24"/>
          <w:szCs w:val="24"/>
        </w:rPr>
      </w:pPr>
      <w:r w:rsidRPr="00930C35">
        <w:rPr>
          <w:rFonts w:ascii="Times New Roman" w:hAnsi="Times New Roman"/>
          <w:b/>
          <w:sz w:val="24"/>
          <w:szCs w:val="24"/>
        </w:rPr>
        <w:t xml:space="preserve">3.5. </w:t>
      </w:r>
      <w:r w:rsidR="00475FE4" w:rsidRPr="00930C35">
        <w:rPr>
          <w:rFonts w:ascii="Times New Roman" w:hAnsi="Times New Roman"/>
          <w:b/>
          <w:sz w:val="24"/>
          <w:szCs w:val="24"/>
        </w:rPr>
        <w:t>Videoteka</w:t>
      </w:r>
    </w:p>
    <w:p w:rsidR="006559A2" w:rsidRPr="00322836" w:rsidRDefault="00E845ED" w:rsidP="005630FF">
      <w:pPr>
        <w:spacing w:after="0"/>
        <w:jc w:val="both"/>
        <w:rPr>
          <w:rFonts w:ascii="Times New Roman" w:hAnsi="Times New Roman"/>
          <w:sz w:val="24"/>
          <w:szCs w:val="24"/>
        </w:rPr>
      </w:pPr>
      <w:r w:rsidRPr="00322836">
        <w:rPr>
          <w:rFonts w:ascii="Times New Roman" w:hAnsi="Times New Roman"/>
          <w:sz w:val="24"/>
          <w:szCs w:val="24"/>
        </w:rPr>
        <w:t xml:space="preserve">Obogaćena </w:t>
      </w:r>
      <w:r w:rsidR="001511AF" w:rsidRPr="00322836">
        <w:rPr>
          <w:rFonts w:ascii="Times New Roman" w:hAnsi="Times New Roman"/>
          <w:sz w:val="24"/>
          <w:szCs w:val="24"/>
        </w:rPr>
        <w:t xml:space="preserve">s tri </w:t>
      </w:r>
      <w:r w:rsidRPr="00322836">
        <w:rPr>
          <w:rFonts w:ascii="Times New Roman" w:hAnsi="Times New Roman"/>
          <w:sz w:val="24"/>
          <w:szCs w:val="24"/>
        </w:rPr>
        <w:t>videozapis</w:t>
      </w:r>
      <w:r w:rsidR="00322836">
        <w:rPr>
          <w:rFonts w:ascii="Times New Roman" w:hAnsi="Times New Roman"/>
          <w:sz w:val="24"/>
          <w:szCs w:val="24"/>
        </w:rPr>
        <w:t>a</w:t>
      </w:r>
      <w:r w:rsidR="001511AF" w:rsidRPr="00322836">
        <w:rPr>
          <w:rFonts w:ascii="Times New Roman" w:hAnsi="Times New Roman"/>
          <w:sz w:val="24"/>
          <w:szCs w:val="24"/>
        </w:rPr>
        <w:t xml:space="preserve"> </w:t>
      </w:r>
      <w:r w:rsidRPr="00322836">
        <w:rPr>
          <w:rFonts w:ascii="Times New Roman" w:hAnsi="Times New Roman"/>
          <w:sz w:val="24"/>
          <w:szCs w:val="24"/>
        </w:rPr>
        <w:t>–</w:t>
      </w:r>
      <w:r w:rsidR="001511AF" w:rsidRPr="00322836">
        <w:rPr>
          <w:rFonts w:ascii="Times New Roman" w:hAnsi="Times New Roman"/>
          <w:sz w:val="24"/>
          <w:szCs w:val="24"/>
        </w:rPr>
        <w:t xml:space="preserve"> </w:t>
      </w:r>
      <w:r w:rsidRPr="00322836">
        <w:rPr>
          <w:rFonts w:ascii="Times New Roman" w:hAnsi="Times New Roman"/>
          <w:sz w:val="24"/>
          <w:szCs w:val="24"/>
        </w:rPr>
        <w:t>novinarski izvještaj</w:t>
      </w:r>
      <w:r w:rsidR="001511AF" w:rsidRPr="00322836">
        <w:rPr>
          <w:rFonts w:ascii="Times New Roman" w:hAnsi="Times New Roman"/>
          <w:sz w:val="24"/>
          <w:szCs w:val="24"/>
        </w:rPr>
        <w:t>i</w:t>
      </w:r>
      <w:r w:rsidRPr="00322836">
        <w:rPr>
          <w:rFonts w:ascii="Times New Roman" w:hAnsi="Times New Roman"/>
          <w:sz w:val="24"/>
          <w:szCs w:val="24"/>
        </w:rPr>
        <w:t xml:space="preserve"> s programa „Noć muzeja</w:t>
      </w:r>
      <w:r w:rsidR="001511AF" w:rsidRPr="00322836">
        <w:rPr>
          <w:rFonts w:ascii="Times New Roman" w:hAnsi="Times New Roman"/>
          <w:sz w:val="24"/>
          <w:szCs w:val="24"/>
        </w:rPr>
        <w:t xml:space="preserve"> 2020</w:t>
      </w:r>
      <w:r w:rsidRPr="00322836">
        <w:rPr>
          <w:rFonts w:ascii="Times New Roman" w:hAnsi="Times New Roman"/>
          <w:sz w:val="24"/>
          <w:szCs w:val="24"/>
        </w:rPr>
        <w:t>“</w:t>
      </w:r>
      <w:r w:rsidR="001511AF" w:rsidRPr="00322836">
        <w:rPr>
          <w:rFonts w:ascii="Times New Roman" w:hAnsi="Times New Roman"/>
          <w:sz w:val="24"/>
          <w:szCs w:val="24"/>
        </w:rPr>
        <w:t>, Dan otvorenih vrata i koncert</w:t>
      </w:r>
      <w:r w:rsidR="00FE3D71">
        <w:rPr>
          <w:rFonts w:ascii="Times New Roman" w:hAnsi="Times New Roman"/>
          <w:sz w:val="24"/>
          <w:szCs w:val="24"/>
        </w:rPr>
        <w:t>a</w:t>
      </w:r>
      <w:r w:rsidRPr="00322836">
        <w:rPr>
          <w:rFonts w:ascii="Times New Roman" w:hAnsi="Times New Roman"/>
          <w:sz w:val="24"/>
          <w:szCs w:val="24"/>
        </w:rPr>
        <w:t>.</w:t>
      </w:r>
    </w:p>
    <w:p w:rsidR="00930C35" w:rsidRDefault="00930C35" w:rsidP="002B08DC">
      <w:pPr>
        <w:spacing w:after="0"/>
        <w:jc w:val="both"/>
        <w:rPr>
          <w:rFonts w:ascii="Times New Roman" w:hAnsi="Times New Roman"/>
          <w:b/>
          <w:sz w:val="24"/>
          <w:szCs w:val="24"/>
        </w:rPr>
      </w:pPr>
    </w:p>
    <w:p w:rsidR="0048656D" w:rsidRDefault="005630FF" w:rsidP="002B08DC">
      <w:pPr>
        <w:spacing w:after="0"/>
        <w:jc w:val="both"/>
        <w:rPr>
          <w:rFonts w:ascii="Times New Roman" w:hAnsi="Times New Roman"/>
          <w:b/>
          <w:sz w:val="24"/>
          <w:szCs w:val="24"/>
        </w:rPr>
      </w:pPr>
      <w:r w:rsidRPr="00EB54C3">
        <w:rPr>
          <w:rFonts w:ascii="Times New Roman" w:hAnsi="Times New Roman"/>
          <w:b/>
          <w:sz w:val="24"/>
          <w:szCs w:val="24"/>
        </w:rPr>
        <w:t>3.</w:t>
      </w:r>
      <w:r w:rsidR="00930C35">
        <w:rPr>
          <w:rFonts w:ascii="Times New Roman" w:hAnsi="Times New Roman"/>
          <w:b/>
          <w:sz w:val="24"/>
          <w:szCs w:val="24"/>
        </w:rPr>
        <w:t>6</w:t>
      </w:r>
      <w:r w:rsidRPr="00EB54C3">
        <w:rPr>
          <w:rFonts w:ascii="Times New Roman" w:hAnsi="Times New Roman"/>
          <w:b/>
          <w:sz w:val="24"/>
          <w:szCs w:val="24"/>
        </w:rPr>
        <w:t xml:space="preserve">. </w:t>
      </w:r>
      <w:proofErr w:type="spellStart"/>
      <w:r w:rsidRPr="00EB54C3">
        <w:rPr>
          <w:rFonts w:ascii="Times New Roman" w:hAnsi="Times New Roman"/>
          <w:b/>
          <w:sz w:val="24"/>
          <w:szCs w:val="24"/>
        </w:rPr>
        <w:t>Hemeroteka</w:t>
      </w:r>
      <w:proofErr w:type="spellEnd"/>
    </w:p>
    <w:p w:rsidR="00D7061E" w:rsidRPr="00322836" w:rsidRDefault="00D7061E" w:rsidP="00D7061E">
      <w:pPr>
        <w:spacing w:after="0"/>
        <w:jc w:val="both"/>
        <w:rPr>
          <w:rFonts w:ascii="Times New Roman" w:hAnsi="Times New Roman"/>
          <w:sz w:val="24"/>
          <w:szCs w:val="24"/>
        </w:rPr>
      </w:pPr>
      <w:proofErr w:type="spellStart"/>
      <w:r w:rsidRPr="00322836">
        <w:rPr>
          <w:rFonts w:ascii="Times New Roman" w:hAnsi="Times New Roman"/>
          <w:sz w:val="24"/>
          <w:szCs w:val="24"/>
        </w:rPr>
        <w:t>Hemeroteka</w:t>
      </w:r>
      <w:proofErr w:type="spellEnd"/>
      <w:r w:rsidRPr="00322836">
        <w:rPr>
          <w:rFonts w:ascii="Times New Roman" w:hAnsi="Times New Roman"/>
          <w:sz w:val="24"/>
          <w:szCs w:val="24"/>
        </w:rPr>
        <w:t xml:space="preserve"> je upotpunjena člancima iz tjednog tiska i portala, a koja se odnose na obavijesti i programe te osvrte o djelatnosti ustanove. Evidentirano je </w:t>
      </w:r>
      <w:r w:rsidR="00A159DC">
        <w:rPr>
          <w:rFonts w:ascii="Times New Roman" w:hAnsi="Times New Roman"/>
          <w:sz w:val="24"/>
          <w:szCs w:val="24"/>
        </w:rPr>
        <w:t>30</w:t>
      </w:r>
      <w:r w:rsidRPr="00322836">
        <w:rPr>
          <w:rFonts w:ascii="Times New Roman" w:hAnsi="Times New Roman"/>
          <w:sz w:val="24"/>
          <w:szCs w:val="24"/>
        </w:rPr>
        <w:t xml:space="preserve"> član</w:t>
      </w:r>
      <w:r w:rsidR="00FF6752" w:rsidRPr="00322836">
        <w:rPr>
          <w:rFonts w:ascii="Times New Roman" w:hAnsi="Times New Roman"/>
          <w:sz w:val="24"/>
          <w:szCs w:val="24"/>
        </w:rPr>
        <w:t>a</w:t>
      </w:r>
      <w:r w:rsidRPr="00322836">
        <w:rPr>
          <w:rFonts w:ascii="Times New Roman" w:hAnsi="Times New Roman"/>
          <w:sz w:val="24"/>
          <w:szCs w:val="24"/>
        </w:rPr>
        <w:t>ka</w:t>
      </w:r>
      <w:r w:rsidR="00FE3D71">
        <w:rPr>
          <w:rFonts w:ascii="Times New Roman" w:hAnsi="Times New Roman"/>
          <w:sz w:val="24"/>
          <w:szCs w:val="24"/>
        </w:rPr>
        <w:t xml:space="preserve"> </w:t>
      </w:r>
      <w:r w:rsidR="00A159DC">
        <w:rPr>
          <w:rFonts w:ascii="Times New Roman" w:hAnsi="Times New Roman"/>
          <w:sz w:val="24"/>
          <w:szCs w:val="24"/>
        </w:rPr>
        <w:t>(</w:t>
      </w:r>
      <w:r w:rsidR="00FD622C">
        <w:rPr>
          <w:rFonts w:ascii="Times New Roman" w:hAnsi="Times New Roman"/>
          <w:sz w:val="24"/>
          <w:szCs w:val="24"/>
        </w:rPr>
        <w:t xml:space="preserve">po </w:t>
      </w:r>
      <w:r w:rsidR="00A159DC">
        <w:rPr>
          <w:rFonts w:ascii="Times New Roman" w:hAnsi="Times New Roman"/>
          <w:sz w:val="24"/>
          <w:szCs w:val="24"/>
        </w:rPr>
        <w:t xml:space="preserve">10 </w:t>
      </w:r>
      <w:r w:rsidR="00FE3D71">
        <w:rPr>
          <w:rFonts w:ascii="Times New Roman" w:hAnsi="Times New Roman"/>
          <w:sz w:val="24"/>
          <w:szCs w:val="24"/>
        </w:rPr>
        <w:t xml:space="preserve">iz </w:t>
      </w:r>
      <w:r w:rsidR="00A159DC">
        <w:rPr>
          <w:rFonts w:ascii="Times New Roman" w:hAnsi="Times New Roman"/>
          <w:sz w:val="24"/>
          <w:szCs w:val="24"/>
        </w:rPr>
        <w:t>dnevnog</w:t>
      </w:r>
      <w:r w:rsidR="00FD622C">
        <w:rPr>
          <w:rFonts w:ascii="Times New Roman" w:hAnsi="Times New Roman"/>
          <w:sz w:val="24"/>
          <w:szCs w:val="24"/>
        </w:rPr>
        <w:t xml:space="preserve"> i </w:t>
      </w:r>
      <w:r w:rsidR="00FE3D71">
        <w:rPr>
          <w:rFonts w:ascii="Times New Roman" w:hAnsi="Times New Roman"/>
          <w:sz w:val="24"/>
          <w:szCs w:val="24"/>
        </w:rPr>
        <w:t>tjednog</w:t>
      </w:r>
      <w:r w:rsidRPr="00322836">
        <w:rPr>
          <w:rFonts w:ascii="Times New Roman" w:hAnsi="Times New Roman"/>
          <w:sz w:val="24"/>
          <w:szCs w:val="24"/>
        </w:rPr>
        <w:t xml:space="preserve"> </w:t>
      </w:r>
      <w:r w:rsidR="00FF6752" w:rsidRPr="00322836">
        <w:rPr>
          <w:rFonts w:ascii="Times New Roman" w:hAnsi="Times New Roman"/>
          <w:sz w:val="24"/>
          <w:szCs w:val="24"/>
        </w:rPr>
        <w:t>tiska</w:t>
      </w:r>
      <w:r w:rsidR="00FD622C">
        <w:rPr>
          <w:rFonts w:ascii="Times New Roman" w:hAnsi="Times New Roman"/>
          <w:sz w:val="24"/>
          <w:szCs w:val="24"/>
        </w:rPr>
        <w:t xml:space="preserve"> te</w:t>
      </w:r>
      <w:r w:rsidR="00A159DC">
        <w:rPr>
          <w:rFonts w:ascii="Times New Roman" w:hAnsi="Times New Roman"/>
          <w:sz w:val="24"/>
          <w:szCs w:val="24"/>
        </w:rPr>
        <w:t xml:space="preserve"> 10</w:t>
      </w:r>
      <w:r w:rsidR="00FF6752" w:rsidRPr="00322836">
        <w:rPr>
          <w:rFonts w:ascii="Times New Roman" w:hAnsi="Times New Roman"/>
          <w:sz w:val="24"/>
          <w:szCs w:val="24"/>
        </w:rPr>
        <w:t xml:space="preserve"> s</w:t>
      </w:r>
      <w:r w:rsidRPr="00322836">
        <w:rPr>
          <w:rFonts w:ascii="Times New Roman" w:hAnsi="Times New Roman"/>
          <w:sz w:val="24"/>
          <w:szCs w:val="24"/>
        </w:rPr>
        <w:t xml:space="preserve"> portala</w:t>
      </w:r>
      <w:r w:rsidR="00FD622C">
        <w:rPr>
          <w:rFonts w:ascii="Times New Roman" w:hAnsi="Times New Roman"/>
          <w:sz w:val="24"/>
          <w:szCs w:val="24"/>
        </w:rPr>
        <w:t>)</w:t>
      </w:r>
      <w:r w:rsidR="00FF6752" w:rsidRPr="00322836">
        <w:rPr>
          <w:rFonts w:ascii="Times New Roman" w:hAnsi="Times New Roman"/>
          <w:sz w:val="24"/>
          <w:szCs w:val="24"/>
        </w:rPr>
        <w:t>.</w:t>
      </w:r>
      <w:r w:rsidRPr="00322836">
        <w:rPr>
          <w:rFonts w:ascii="Times New Roman" w:hAnsi="Times New Roman"/>
          <w:sz w:val="24"/>
          <w:szCs w:val="24"/>
        </w:rPr>
        <w:t xml:space="preserve"> </w:t>
      </w:r>
    </w:p>
    <w:p w:rsidR="005630FF" w:rsidRPr="00156D99" w:rsidRDefault="005630FF" w:rsidP="005630FF">
      <w:pPr>
        <w:spacing w:after="0"/>
        <w:jc w:val="both"/>
        <w:rPr>
          <w:rFonts w:ascii="Times New Roman" w:hAnsi="Times New Roman"/>
          <w:b/>
          <w:color w:val="FF0000"/>
          <w:sz w:val="24"/>
          <w:szCs w:val="24"/>
        </w:rPr>
      </w:pP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4. KNJIŽNICA</w:t>
      </w:r>
    </w:p>
    <w:p w:rsidR="005630FF" w:rsidRPr="00353286" w:rsidRDefault="005630FF" w:rsidP="005630FF">
      <w:pPr>
        <w:spacing w:after="0"/>
        <w:jc w:val="both"/>
        <w:rPr>
          <w:rFonts w:ascii="Times New Roman" w:hAnsi="Times New Roman"/>
          <w:b/>
          <w:sz w:val="24"/>
          <w:szCs w:val="24"/>
        </w:rPr>
      </w:pPr>
      <w:r w:rsidRPr="00353286">
        <w:rPr>
          <w:rFonts w:ascii="Times New Roman" w:hAnsi="Times New Roman"/>
          <w:b/>
          <w:sz w:val="24"/>
          <w:szCs w:val="24"/>
        </w:rPr>
        <w:t>4.1. Nabava</w:t>
      </w:r>
    </w:p>
    <w:p w:rsidR="00D7061E" w:rsidRPr="00EA6569" w:rsidRDefault="00D7061E" w:rsidP="00D7061E">
      <w:pPr>
        <w:spacing w:after="0"/>
        <w:jc w:val="both"/>
        <w:rPr>
          <w:rFonts w:ascii="Times New Roman" w:hAnsi="Times New Roman"/>
          <w:sz w:val="24"/>
          <w:szCs w:val="24"/>
        </w:rPr>
      </w:pPr>
      <w:r w:rsidRPr="00EA6569">
        <w:rPr>
          <w:rFonts w:ascii="Times New Roman" w:hAnsi="Times New Roman"/>
          <w:sz w:val="24"/>
          <w:szCs w:val="24"/>
        </w:rPr>
        <w:t>Knjižni fond obogaćen je s 2 naslova stečen</w:t>
      </w:r>
      <w:r w:rsidR="003E011D" w:rsidRPr="00EA6569">
        <w:rPr>
          <w:rFonts w:ascii="Times New Roman" w:hAnsi="Times New Roman"/>
          <w:sz w:val="24"/>
          <w:szCs w:val="24"/>
        </w:rPr>
        <w:t>a</w:t>
      </w:r>
      <w:r w:rsidRPr="00EA6569">
        <w:rPr>
          <w:rFonts w:ascii="Times New Roman" w:hAnsi="Times New Roman"/>
          <w:sz w:val="24"/>
          <w:szCs w:val="24"/>
        </w:rPr>
        <w:t xml:space="preserve"> darom</w:t>
      </w:r>
      <w:r w:rsidR="003E011D" w:rsidRPr="00EA6569">
        <w:rPr>
          <w:rFonts w:ascii="Times New Roman" w:hAnsi="Times New Roman"/>
          <w:sz w:val="24"/>
          <w:szCs w:val="24"/>
        </w:rPr>
        <w:t>.</w:t>
      </w:r>
    </w:p>
    <w:p w:rsidR="005630FF" w:rsidRDefault="005630FF" w:rsidP="005630FF">
      <w:pPr>
        <w:spacing w:after="0"/>
        <w:jc w:val="both"/>
        <w:rPr>
          <w:rFonts w:ascii="Times New Roman" w:hAnsi="Times New Roman"/>
          <w:b/>
          <w:color w:val="FF0000"/>
          <w:sz w:val="24"/>
          <w:szCs w:val="24"/>
        </w:rPr>
      </w:pPr>
    </w:p>
    <w:p w:rsidR="009B0333" w:rsidRDefault="009B52B4" w:rsidP="005630FF">
      <w:pPr>
        <w:spacing w:after="0"/>
        <w:jc w:val="both"/>
        <w:rPr>
          <w:rFonts w:ascii="Times New Roman" w:hAnsi="Times New Roman"/>
          <w:b/>
          <w:sz w:val="24"/>
          <w:szCs w:val="24"/>
        </w:rPr>
      </w:pPr>
      <w:r w:rsidRPr="009B52B4">
        <w:rPr>
          <w:rFonts w:ascii="Times New Roman" w:hAnsi="Times New Roman"/>
          <w:b/>
          <w:sz w:val="24"/>
          <w:szCs w:val="24"/>
        </w:rPr>
        <w:t>4.2.</w:t>
      </w:r>
      <w:r>
        <w:rPr>
          <w:rFonts w:ascii="Times New Roman" w:hAnsi="Times New Roman"/>
          <w:b/>
          <w:sz w:val="24"/>
          <w:szCs w:val="24"/>
        </w:rPr>
        <w:t xml:space="preserve"> </w:t>
      </w:r>
      <w:r w:rsidR="00BB49A8">
        <w:rPr>
          <w:rFonts w:ascii="Times New Roman" w:hAnsi="Times New Roman"/>
          <w:b/>
          <w:sz w:val="24"/>
          <w:szCs w:val="24"/>
        </w:rPr>
        <w:t>Stručna obrada knjižnog fonda</w:t>
      </w:r>
    </w:p>
    <w:p w:rsidR="00C15759" w:rsidRDefault="00E845ED" w:rsidP="005630FF">
      <w:pPr>
        <w:spacing w:after="0"/>
        <w:jc w:val="both"/>
        <w:rPr>
          <w:rFonts w:ascii="Times New Roman" w:hAnsi="Times New Roman"/>
          <w:b/>
          <w:sz w:val="24"/>
          <w:szCs w:val="24"/>
        </w:rPr>
      </w:pPr>
      <w:r>
        <w:rPr>
          <w:rFonts w:ascii="Times New Roman" w:hAnsi="Times New Roman"/>
          <w:sz w:val="24"/>
          <w:szCs w:val="24"/>
        </w:rPr>
        <w:t>Novi naslovi zavedeni su k</w:t>
      </w:r>
      <w:r w:rsidR="00BB49A8" w:rsidRPr="00C15759">
        <w:rPr>
          <w:rFonts w:ascii="Times New Roman" w:hAnsi="Times New Roman"/>
          <w:sz w:val="24"/>
          <w:szCs w:val="24"/>
        </w:rPr>
        <w:t>nji</w:t>
      </w:r>
      <w:r w:rsidR="00C15759">
        <w:rPr>
          <w:rFonts w:ascii="Times New Roman" w:hAnsi="Times New Roman"/>
          <w:sz w:val="24"/>
          <w:szCs w:val="24"/>
        </w:rPr>
        <w:t>žn</w:t>
      </w:r>
      <w:r w:rsidR="005A5B1C">
        <w:rPr>
          <w:rFonts w:ascii="Times New Roman" w:hAnsi="Times New Roman"/>
          <w:sz w:val="24"/>
          <w:szCs w:val="24"/>
        </w:rPr>
        <w:t xml:space="preserve">ični </w:t>
      </w:r>
      <w:r w:rsidR="00C15759">
        <w:rPr>
          <w:rFonts w:ascii="Times New Roman" w:hAnsi="Times New Roman"/>
          <w:sz w:val="24"/>
          <w:szCs w:val="24"/>
        </w:rPr>
        <w:t xml:space="preserve">fond </w:t>
      </w:r>
      <w:r>
        <w:rPr>
          <w:rFonts w:ascii="Times New Roman" w:hAnsi="Times New Roman"/>
          <w:sz w:val="24"/>
          <w:szCs w:val="24"/>
        </w:rPr>
        <w:t>koji se</w:t>
      </w:r>
      <w:r w:rsidR="00C15759">
        <w:rPr>
          <w:rFonts w:ascii="Times New Roman" w:hAnsi="Times New Roman"/>
          <w:sz w:val="24"/>
          <w:szCs w:val="24"/>
        </w:rPr>
        <w:t xml:space="preserve"> vodi se </w:t>
      </w:r>
      <w:r w:rsidR="00BB49A8" w:rsidRPr="00C15759">
        <w:rPr>
          <w:rFonts w:ascii="Times New Roman" w:hAnsi="Times New Roman"/>
          <w:sz w:val="24"/>
          <w:szCs w:val="24"/>
        </w:rPr>
        <w:t xml:space="preserve">u </w:t>
      </w:r>
      <w:r w:rsidR="00C15759">
        <w:rPr>
          <w:rFonts w:ascii="Times New Roman" w:hAnsi="Times New Roman"/>
          <w:sz w:val="24"/>
          <w:szCs w:val="24"/>
        </w:rPr>
        <w:t>E</w:t>
      </w:r>
      <w:r w:rsidR="00BB49A8" w:rsidRPr="00C15759">
        <w:rPr>
          <w:rFonts w:ascii="Times New Roman" w:hAnsi="Times New Roman"/>
          <w:sz w:val="24"/>
          <w:szCs w:val="24"/>
        </w:rPr>
        <w:t>xcel programu</w:t>
      </w:r>
      <w:r w:rsidR="00BB49A8">
        <w:rPr>
          <w:rFonts w:ascii="Times New Roman" w:hAnsi="Times New Roman"/>
          <w:b/>
          <w:sz w:val="24"/>
          <w:szCs w:val="24"/>
        </w:rPr>
        <w:t>.</w:t>
      </w:r>
    </w:p>
    <w:p w:rsidR="009B0333" w:rsidRDefault="009B0333" w:rsidP="005630FF">
      <w:pPr>
        <w:spacing w:after="0"/>
        <w:jc w:val="both"/>
        <w:rPr>
          <w:rFonts w:ascii="Times New Roman" w:hAnsi="Times New Roman"/>
          <w:b/>
          <w:sz w:val="24"/>
          <w:szCs w:val="24"/>
        </w:rPr>
      </w:pPr>
      <w:r>
        <w:rPr>
          <w:rFonts w:ascii="Times New Roman" w:hAnsi="Times New Roman"/>
          <w:b/>
          <w:sz w:val="24"/>
          <w:szCs w:val="24"/>
        </w:rPr>
        <w:lastRenderedPageBreak/>
        <w:t xml:space="preserve">4.4. </w:t>
      </w:r>
      <w:r w:rsidR="00C15759">
        <w:rPr>
          <w:rFonts w:ascii="Times New Roman" w:hAnsi="Times New Roman"/>
          <w:b/>
          <w:sz w:val="24"/>
          <w:szCs w:val="24"/>
        </w:rPr>
        <w:t>Služba i usluge za korisnike</w:t>
      </w:r>
    </w:p>
    <w:p w:rsidR="00322836" w:rsidRDefault="00C15759" w:rsidP="005630FF">
      <w:pPr>
        <w:spacing w:after="0"/>
        <w:jc w:val="both"/>
        <w:rPr>
          <w:rFonts w:ascii="Times New Roman" w:hAnsi="Times New Roman"/>
          <w:sz w:val="24"/>
          <w:szCs w:val="24"/>
        </w:rPr>
      </w:pPr>
      <w:r>
        <w:rPr>
          <w:rFonts w:ascii="Times New Roman" w:hAnsi="Times New Roman"/>
          <w:sz w:val="24"/>
          <w:szCs w:val="24"/>
        </w:rPr>
        <w:t>Stručnom literaturom koristil</w:t>
      </w:r>
      <w:r w:rsidR="00AB6781">
        <w:rPr>
          <w:rFonts w:ascii="Times New Roman" w:hAnsi="Times New Roman"/>
          <w:sz w:val="24"/>
          <w:szCs w:val="24"/>
        </w:rPr>
        <w:t>a</w:t>
      </w:r>
      <w:r>
        <w:rPr>
          <w:rFonts w:ascii="Times New Roman" w:hAnsi="Times New Roman"/>
          <w:sz w:val="24"/>
          <w:szCs w:val="24"/>
        </w:rPr>
        <w:t xml:space="preserve"> </w:t>
      </w:r>
      <w:r w:rsidR="00AB6781">
        <w:rPr>
          <w:rFonts w:ascii="Times New Roman" w:hAnsi="Times New Roman"/>
          <w:sz w:val="24"/>
          <w:szCs w:val="24"/>
        </w:rPr>
        <w:t>se</w:t>
      </w:r>
      <w:r>
        <w:rPr>
          <w:rFonts w:ascii="Times New Roman" w:hAnsi="Times New Roman"/>
          <w:sz w:val="24"/>
          <w:szCs w:val="24"/>
        </w:rPr>
        <w:t xml:space="preserve"> </w:t>
      </w:r>
      <w:r w:rsidR="00AB6781" w:rsidRPr="00E845ED">
        <w:rPr>
          <w:rFonts w:ascii="Times New Roman" w:hAnsi="Times New Roman"/>
          <w:sz w:val="24"/>
          <w:szCs w:val="24"/>
        </w:rPr>
        <w:t xml:space="preserve">studentica </w:t>
      </w:r>
      <w:r w:rsidR="00322836" w:rsidRPr="00EA6569">
        <w:rPr>
          <w:rFonts w:ascii="Times New Roman" w:hAnsi="Times New Roman"/>
          <w:sz w:val="24"/>
          <w:szCs w:val="24"/>
        </w:rPr>
        <w:t xml:space="preserve">Fakulteta za odgojne i obrazovne znanosti u Slavonskom Brodu </w:t>
      </w:r>
      <w:r>
        <w:rPr>
          <w:rFonts w:ascii="Times New Roman" w:hAnsi="Times New Roman"/>
          <w:sz w:val="24"/>
          <w:szCs w:val="24"/>
        </w:rPr>
        <w:t xml:space="preserve">za </w:t>
      </w:r>
      <w:r w:rsidR="009B0333" w:rsidRPr="009B0333">
        <w:rPr>
          <w:rFonts w:ascii="Times New Roman" w:hAnsi="Times New Roman"/>
          <w:sz w:val="24"/>
          <w:szCs w:val="24"/>
        </w:rPr>
        <w:t xml:space="preserve">izradu </w:t>
      </w:r>
      <w:r w:rsidR="00322836">
        <w:rPr>
          <w:rFonts w:ascii="Times New Roman" w:hAnsi="Times New Roman"/>
          <w:sz w:val="24"/>
          <w:szCs w:val="24"/>
        </w:rPr>
        <w:t>završnog rada.</w:t>
      </w:r>
    </w:p>
    <w:p w:rsidR="009B0333" w:rsidRDefault="00322836" w:rsidP="005630FF">
      <w:pPr>
        <w:spacing w:after="0"/>
        <w:jc w:val="both"/>
        <w:rPr>
          <w:rFonts w:ascii="Times New Roman" w:hAnsi="Times New Roman"/>
          <w:b/>
          <w:sz w:val="24"/>
          <w:szCs w:val="24"/>
        </w:rPr>
      </w:pPr>
      <w:r>
        <w:rPr>
          <w:rFonts w:ascii="Times New Roman" w:hAnsi="Times New Roman"/>
          <w:sz w:val="24"/>
          <w:szCs w:val="24"/>
        </w:rPr>
        <w:t xml:space="preserve"> </w:t>
      </w:r>
    </w:p>
    <w:p w:rsidR="005630FF" w:rsidRPr="00353286" w:rsidRDefault="005630FF" w:rsidP="005630FF">
      <w:pPr>
        <w:spacing w:after="0"/>
        <w:jc w:val="both"/>
        <w:rPr>
          <w:rFonts w:ascii="Times New Roman" w:hAnsi="Times New Roman"/>
          <w:sz w:val="24"/>
          <w:szCs w:val="24"/>
        </w:rPr>
      </w:pPr>
      <w:r w:rsidRPr="00353286">
        <w:rPr>
          <w:rFonts w:ascii="Times New Roman" w:hAnsi="Times New Roman"/>
          <w:b/>
          <w:sz w:val="24"/>
          <w:szCs w:val="24"/>
        </w:rPr>
        <w:t>5. STALNI POSTAV</w:t>
      </w:r>
    </w:p>
    <w:p w:rsidR="00F51043" w:rsidRPr="00EA6569" w:rsidRDefault="002B08DC" w:rsidP="005630FF">
      <w:pPr>
        <w:spacing w:after="0"/>
        <w:jc w:val="both"/>
        <w:rPr>
          <w:rFonts w:ascii="Times New Roman" w:hAnsi="Times New Roman"/>
          <w:sz w:val="24"/>
          <w:szCs w:val="24"/>
        </w:rPr>
      </w:pPr>
      <w:r w:rsidRPr="00EA6569">
        <w:rPr>
          <w:rFonts w:ascii="Times New Roman" w:hAnsi="Times New Roman"/>
          <w:sz w:val="24"/>
          <w:szCs w:val="24"/>
        </w:rPr>
        <w:t xml:space="preserve">Stalna izložba djela Ivana Meštrovića postavljena je na 148 </w:t>
      </w:r>
      <w:r w:rsidR="005F48A6" w:rsidRPr="00EA6569">
        <w:rPr>
          <w:rFonts w:ascii="Times New Roman" w:hAnsi="Times New Roman"/>
          <w:sz w:val="24"/>
          <w:szCs w:val="24"/>
        </w:rPr>
        <w:t>kvadratnih metara</w:t>
      </w:r>
      <w:r w:rsidRPr="00EA6569">
        <w:rPr>
          <w:rFonts w:ascii="Times New Roman" w:hAnsi="Times New Roman"/>
          <w:sz w:val="24"/>
          <w:szCs w:val="24"/>
        </w:rPr>
        <w:t xml:space="preserve"> izložbenog prostora, raspodijeljenog na prizemlje i kat galerije. U stalnom postavu izloženo je 15 Meštrovićevih </w:t>
      </w:r>
      <w:r w:rsidR="005F48A6" w:rsidRPr="00EA6569">
        <w:rPr>
          <w:rFonts w:ascii="Times New Roman" w:hAnsi="Times New Roman"/>
          <w:sz w:val="24"/>
          <w:szCs w:val="24"/>
        </w:rPr>
        <w:t>radova</w:t>
      </w:r>
      <w:r w:rsidRPr="00EA6569">
        <w:rPr>
          <w:rFonts w:ascii="Times New Roman" w:hAnsi="Times New Roman"/>
          <w:sz w:val="24"/>
          <w:szCs w:val="24"/>
        </w:rPr>
        <w:t xml:space="preserve"> u gipsu (od kojih je 14 na </w:t>
      </w:r>
      <w:r w:rsidR="00D760C9" w:rsidRPr="00EA6569">
        <w:rPr>
          <w:rFonts w:ascii="Times New Roman" w:hAnsi="Times New Roman"/>
          <w:sz w:val="24"/>
          <w:szCs w:val="24"/>
        </w:rPr>
        <w:t xml:space="preserve">dugogodišnjoj </w:t>
      </w:r>
      <w:r w:rsidRPr="00EA6569">
        <w:rPr>
          <w:rFonts w:ascii="Times New Roman" w:hAnsi="Times New Roman"/>
          <w:sz w:val="24"/>
          <w:szCs w:val="24"/>
        </w:rPr>
        <w:t xml:space="preserve">posudbi) i 20 </w:t>
      </w:r>
      <w:r w:rsidR="005F48A6" w:rsidRPr="00EA6569">
        <w:rPr>
          <w:rFonts w:ascii="Times New Roman" w:hAnsi="Times New Roman"/>
          <w:sz w:val="24"/>
          <w:szCs w:val="24"/>
        </w:rPr>
        <w:t>radova</w:t>
      </w:r>
      <w:r w:rsidRPr="00EA6569">
        <w:rPr>
          <w:rFonts w:ascii="Times New Roman" w:hAnsi="Times New Roman"/>
          <w:sz w:val="24"/>
          <w:szCs w:val="24"/>
        </w:rPr>
        <w:t xml:space="preserve"> u bronci (vlasništvo Spomen galerije) od kojih je jedno izloženo na otvorenom</w:t>
      </w:r>
      <w:r w:rsidR="00E90460" w:rsidRPr="00EA6569">
        <w:rPr>
          <w:rFonts w:ascii="Times New Roman" w:hAnsi="Times New Roman"/>
          <w:sz w:val="24"/>
          <w:szCs w:val="24"/>
        </w:rPr>
        <w:t>.</w:t>
      </w:r>
      <w:r w:rsidRPr="00EA6569">
        <w:rPr>
          <w:rFonts w:ascii="Times New Roman" w:hAnsi="Times New Roman"/>
          <w:sz w:val="24"/>
          <w:szCs w:val="24"/>
        </w:rPr>
        <w:t xml:space="preserve"> </w:t>
      </w:r>
    </w:p>
    <w:p w:rsidR="005630FF" w:rsidRPr="00EA6569" w:rsidRDefault="005630FF" w:rsidP="005630FF">
      <w:pPr>
        <w:spacing w:after="0"/>
        <w:jc w:val="both"/>
        <w:rPr>
          <w:rFonts w:ascii="Times New Roman" w:hAnsi="Times New Roman"/>
          <w:sz w:val="24"/>
          <w:szCs w:val="24"/>
        </w:rPr>
      </w:pPr>
      <w:r w:rsidRPr="00EA6569">
        <w:rPr>
          <w:rFonts w:ascii="Times New Roman" w:hAnsi="Times New Roman"/>
          <w:sz w:val="24"/>
          <w:szCs w:val="24"/>
        </w:rPr>
        <w:t>Opseg: 3</w:t>
      </w:r>
      <w:r w:rsidR="00B30406" w:rsidRPr="00EA6569">
        <w:rPr>
          <w:rFonts w:ascii="Times New Roman" w:hAnsi="Times New Roman"/>
          <w:sz w:val="24"/>
          <w:szCs w:val="24"/>
        </w:rPr>
        <w:t>5</w:t>
      </w:r>
      <w:r w:rsidRPr="00EA6569">
        <w:rPr>
          <w:rFonts w:ascii="Times New Roman" w:hAnsi="Times New Roman"/>
          <w:sz w:val="24"/>
          <w:szCs w:val="24"/>
        </w:rPr>
        <w:t xml:space="preserve"> djela</w:t>
      </w:r>
      <w:r w:rsidR="00F51043" w:rsidRPr="00EA6569">
        <w:rPr>
          <w:rFonts w:ascii="Times New Roman" w:hAnsi="Times New Roman"/>
          <w:sz w:val="24"/>
          <w:szCs w:val="24"/>
        </w:rPr>
        <w:t xml:space="preserve"> Ivana Meštrovića</w:t>
      </w:r>
      <w:r w:rsidRPr="00EA6569">
        <w:rPr>
          <w:rFonts w:ascii="Times New Roman" w:hAnsi="Times New Roman"/>
          <w:sz w:val="24"/>
          <w:szCs w:val="24"/>
        </w:rPr>
        <w:t xml:space="preserve"> </w:t>
      </w:r>
    </w:p>
    <w:p w:rsidR="005630FF" w:rsidRPr="00156D99" w:rsidRDefault="005630FF" w:rsidP="005630FF">
      <w:pPr>
        <w:spacing w:after="0"/>
        <w:jc w:val="both"/>
        <w:rPr>
          <w:rFonts w:ascii="Times New Roman" w:hAnsi="Times New Roman"/>
          <w:b/>
          <w:color w:val="FF0000"/>
          <w:sz w:val="24"/>
          <w:szCs w:val="24"/>
        </w:rPr>
      </w:pPr>
    </w:p>
    <w:p w:rsidR="005630FF" w:rsidRPr="00B30406" w:rsidRDefault="005630FF" w:rsidP="005630FF">
      <w:pPr>
        <w:spacing w:after="0"/>
        <w:jc w:val="both"/>
        <w:rPr>
          <w:rFonts w:ascii="Times New Roman" w:hAnsi="Times New Roman"/>
          <w:b/>
          <w:sz w:val="24"/>
          <w:szCs w:val="24"/>
        </w:rPr>
      </w:pPr>
      <w:r w:rsidRPr="00B30406">
        <w:rPr>
          <w:rFonts w:ascii="Times New Roman" w:hAnsi="Times New Roman"/>
          <w:b/>
          <w:sz w:val="24"/>
          <w:szCs w:val="24"/>
        </w:rPr>
        <w:t>6. STRUČNI RAD</w:t>
      </w:r>
    </w:p>
    <w:p w:rsidR="005630FF" w:rsidRPr="00B30406" w:rsidRDefault="005630FF" w:rsidP="005630FF">
      <w:pPr>
        <w:spacing w:after="0"/>
        <w:jc w:val="both"/>
        <w:rPr>
          <w:rFonts w:ascii="Times New Roman" w:hAnsi="Times New Roman"/>
          <w:b/>
          <w:sz w:val="24"/>
          <w:szCs w:val="24"/>
        </w:rPr>
      </w:pPr>
      <w:r w:rsidRPr="00B30406">
        <w:rPr>
          <w:rFonts w:ascii="Times New Roman" w:hAnsi="Times New Roman"/>
          <w:b/>
          <w:sz w:val="24"/>
          <w:szCs w:val="24"/>
        </w:rPr>
        <w:t>6.1. Stručna obrada muzejske građe</w:t>
      </w:r>
    </w:p>
    <w:p w:rsidR="00E90460" w:rsidRDefault="00D122BA" w:rsidP="00D122BA">
      <w:pPr>
        <w:spacing w:after="0"/>
        <w:jc w:val="both"/>
        <w:rPr>
          <w:rFonts w:ascii="Times New Roman" w:hAnsi="Times New Roman"/>
          <w:sz w:val="24"/>
          <w:szCs w:val="24"/>
        </w:rPr>
      </w:pPr>
      <w:r w:rsidRPr="00D122BA">
        <w:rPr>
          <w:rFonts w:ascii="Times New Roman" w:hAnsi="Times New Roman"/>
          <w:sz w:val="24"/>
          <w:szCs w:val="24"/>
        </w:rPr>
        <w:t>Cjelokupni stručni rad u ustanovi obavlja se u suradnji s Muzejima Ivana Meštrovića, zaposlenicima Atelijera Meštrović u Zagrebu i Galerij</w:t>
      </w:r>
      <w:r w:rsidR="006E5EC8">
        <w:rPr>
          <w:rFonts w:ascii="Times New Roman" w:hAnsi="Times New Roman"/>
          <w:sz w:val="24"/>
          <w:szCs w:val="24"/>
        </w:rPr>
        <w:t>e</w:t>
      </w:r>
      <w:r w:rsidR="00AB6781">
        <w:rPr>
          <w:rFonts w:ascii="Times New Roman" w:hAnsi="Times New Roman"/>
          <w:sz w:val="24"/>
          <w:szCs w:val="24"/>
        </w:rPr>
        <w:t xml:space="preserve"> Meštrović u Splitu.</w:t>
      </w:r>
    </w:p>
    <w:p w:rsidR="00E845ED" w:rsidRDefault="00E845ED" w:rsidP="00E845ED">
      <w:pPr>
        <w:spacing w:after="0"/>
        <w:jc w:val="both"/>
        <w:rPr>
          <w:rFonts w:ascii="Times New Roman" w:hAnsi="Times New Roman"/>
          <w:sz w:val="24"/>
          <w:szCs w:val="24"/>
        </w:rPr>
      </w:pPr>
    </w:p>
    <w:p w:rsidR="005A5BFC" w:rsidRDefault="005A5BFC" w:rsidP="00E845ED">
      <w:pPr>
        <w:spacing w:after="0"/>
        <w:jc w:val="both"/>
        <w:rPr>
          <w:rFonts w:ascii="Times New Roman" w:hAnsi="Times New Roman"/>
          <w:sz w:val="24"/>
          <w:szCs w:val="24"/>
        </w:rPr>
      </w:pPr>
      <w:r>
        <w:rPr>
          <w:rFonts w:ascii="Times New Roman" w:hAnsi="Times New Roman"/>
          <w:sz w:val="24"/>
          <w:szCs w:val="24"/>
        </w:rPr>
        <w:t>Nastavljene aktivnosti na pripremi izdanja kataloga likovne zbirke i kataloga stalnog postava.</w:t>
      </w:r>
    </w:p>
    <w:p w:rsidR="005A5BFC" w:rsidRPr="00E845ED" w:rsidRDefault="005A5BFC" w:rsidP="00E845ED">
      <w:pPr>
        <w:spacing w:after="0"/>
        <w:jc w:val="both"/>
        <w:rPr>
          <w:rFonts w:ascii="Times New Roman" w:hAnsi="Times New Roman"/>
          <w:sz w:val="24"/>
          <w:szCs w:val="24"/>
        </w:rPr>
      </w:pPr>
      <w:bookmarkStart w:id="0" w:name="_GoBack"/>
      <w:bookmarkEnd w:id="0"/>
    </w:p>
    <w:p w:rsidR="00E845ED" w:rsidRPr="00E845ED" w:rsidRDefault="00E845ED" w:rsidP="00E845ED">
      <w:pPr>
        <w:spacing w:after="0"/>
        <w:jc w:val="both"/>
        <w:rPr>
          <w:rFonts w:ascii="Times New Roman" w:hAnsi="Times New Roman"/>
          <w:sz w:val="24"/>
          <w:szCs w:val="24"/>
        </w:rPr>
      </w:pPr>
      <w:r w:rsidRPr="00E845ED">
        <w:rPr>
          <w:rFonts w:ascii="Times New Roman" w:hAnsi="Times New Roman"/>
          <w:sz w:val="24"/>
          <w:szCs w:val="24"/>
        </w:rPr>
        <w:t xml:space="preserve">Na temelju obrade arhivske građe i pregledom lokalnog tiska priređen je članak o pola stoljeća </w:t>
      </w:r>
      <w:r w:rsidR="008B2315">
        <w:rPr>
          <w:rFonts w:ascii="Times New Roman" w:hAnsi="Times New Roman"/>
          <w:sz w:val="24"/>
          <w:szCs w:val="24"/>
        </w:rPr>
        <w:t xml:space="preserve">Meštrovićeva kipa sv. Ivana Krstitelja u crkvi u </w:t>
      </w:r>
      <w:proofErr w:type="spellStart"/>
      <w:r w:rsidR="008B2315">
        <w:rPr>
          <w:rFonts w:ascii="Times New Roman" w:hAnsi="Times New Roman"/>
          <w:sz w:val="24"/>
          <w:szCs w:val="24"/>
        </w:rPr>
        <w:t>Vrpolju</w:t>
      </w:r>
      <w:proofErr w:type="spellEnd"/>
      <w:r w:rsidRPr="00E845ED">
        <w:rPr>
          <w:rFonts w:ascii="Times New Roman" w:hAnsi="Times New Roman"/>
          <w:sz w:val="24"/>
          <w:szCs w:val="24"/>
        </w:rPr>
        <w:t xml:space="preserve">. </w:t>
      </w:r>
    </w:p>
    <w:p w:rsidR="00E90460" w:rsidRDefault="00E90460" w:rsidP="005630FF">
      <w:pPr>
        <w:spacing w:after="0"/>
        <w:jc w:val="both"/>
        <w:rPr>
          <w:rFonts w:ascii="Times New Roman" w:hAnsi="Times New Roman"/>
          <w:b/>
          <w:sz w:val="24"/>
          <w:szCs w:val="24"/>
        </w:rPr>
      </w:pPr>
    </w:p>
    <w:p w:rsidR="00D122BA" w:rsidRPr="00EA6569" w:rsidRDefault="00E90460" w:rsidP="005630FF">
      <w:pPr>
        <w:spacing w:after="0"/>
        <w:jc w:val="both"/>
        <w:rPr>
          <w:rFonts w:ascii="Times New Roman" w:hAnsi="Times New Roman"/>
          <w:b/>
          <w:sz w:val="24"/>
          <w:szCs w:val="24"/>
        </w:rPr>
      </w:pPr>
      <w:r w:rsidRPr="00EA6569">
        <w:rPr>
          <w:rFonts w:ascii="Times New Roman" w:hAnsi="Times New Roman"/>
          <w:b/>
          <w:sz w:val="24"/>
          <w:szCs w:val="24"/>
        </w:rPr>
        <w:t>6.</w:t>
      </w:r>
      <w:r w:rsidR="000F5B88" w:rsidRPr="00EA6569">
        <w:rPr>
          <w:rFonts w:ascii="Times New Roman" w:hAnsi="Times New Roman"/>
          <w:b/>
          <w:sz w:val="24"/>
          <w:szCs w:val="24"/>
        </w:rPr>
        <w:t>7</w:t>
      </w:r>
      <w:r w:rsidRPr="00EA6569">
        <w:rPr>
          <w:rFonts w:ascii="Times New Roman" w:hAnsi="Times New Roman"/>
          <w:b/>
          <w:sz w:val="24"/>
          <w:szCs w:val="24"/>
        </w:rPr>
        <w:t xml:space="preserve">. </w:t>
      </w:r>
      <w:r w:rsidR="000F5B88" w:rsidRPr="00EA6569">
        <w:rPr>
          <w:rFonts w:ascii="Times New Roman" w:hAnsi="Times New Roman"/>
          <w:b/>
          <w:sz w:val="24"/>
          <w:szCs w:val="24"/>
        </w:rPr>
        <w:t>Publicističk</w:t>
      </w:r>
      <w:r w:rsidR="00010CEF" w:rsidRPr="00EA6569">
        <w:rPr>
          <w:rFonts w:ascii="Times New Roman" w:hAnsi="Times New Roman"/>
          <w:b/>
          <w:sz w:val="24"/>
          <w:szCs w:val="24"/>
        </w:rPr>
        <w:t>a</w:t>
      </w:r>
      <w:r w:rsidR="000F5B88" w:rsidRPr="00EA6569">
        <w:rPr>
          <w:rFonts w:ascii="Times New Roman" w:hAnsi="Times New Roman"/>
          <w:b/>
          <w:sz w:val="24"/>
          <w:szCs w:val="24"/>
        </w:rPr>
        <w:t xml:space="preserve"> </w:t>
      </w:r>
      <w:r w:rsidR="00010CEF" w:rsidRPr="00EA6569">
        <w:rPr>
          <w:rFonts w:ascii="Times New Roman" w:hAnsi="Times New Roman"/>
          <w:b/>
          <w:sz w:val="24"/>
          <w:szCs w:val="24"/>
        </w:rPr>
        <w:t>djelatnost u okviru muzejske djelatnosti</w:t>
      </w:r>
    </w:p>
    <w:p w:rsidR="00D92C20" w:rsidRPr="00EA6569" w:rsidRDefault="000F5B88" w:rsidP="000F5B88">
      <w:pPr>
        <w:spacing w:after="0"/>
        <w:jc w:val="both"/>
        <w:rPr>
          <w:rFonts w:ascii="Times New Roman" w:hAnsi="Times New Roman"/>
          <w:sz w:val="24"/>
          <w:szCs w:val="24"/>
        </w:rPr>
      </w:pPr>
      <w:r w:rsidRPr="00EA6569">
        <w:rPr>
          <w:rFonts w:ascii="Times New Roman" w:hAnsi="Times New Roman"/>
          <w:sz w:val="24"/>
          <w:szCs w:val="24"/>
        </w:rPr>
        <w:t xml:space="preserve">Tijekom godine objavljen </w:t>
      </w:r>
      <w:r w:rsidR="009C43C1" w:rsidRPr="00EA6569">
        <w:rPr>
          <w:rFonts w:ascii="Times New Roman" w:hAnsi="Times New Roman"/>
          <w:sz w:val="24"/>
          <w:szCs w:val="24"/>
        </w:rPr>
        <w:t xml:space="preserve">je jedan </w:t>
      </w:r>
      <w:r w:rsidRPr="00EA6569">
        <w:rPr>
          <w:rFonts w:ascii="Times New Roman" w:hAnsi="Times New Roman"/>
          <w:sz w:val="24"/>
          <w:szCs w:val="24"/>
        </w:rPr>
        <w:t>član</w:t>
      </w:r>
      <w:r w:rsidR="009C43C1" w:rsidRPr="00EA6569">
        <w:rPr>
          <w:rFonts w:ascii="Times New Roman" w:hAnsi="Times New Roman"/>
          <w:sz w:val="24"/>
          <w:szCs w:val="24"/>
        </w:rPr>
        <w:t>a</w:t>
      </w:r>
      <w:r w:rsidRPr="00EA6569">
        <w:rPr>
          <w:rFonts w:ascii="Times New Roman" w:hAnsi="Times New Roman"/>
          <w:sz w:val="24"/>
          <w:szCs w:val="24"/>
        </w:rPr>
        <w:t>k</w:t>
      </w:r>
      <w:r w:rsidR="00E060AB" w:rsidRPr="00EA6569">
        <w:rPr>
          <w:rFonts w:ascii="Times New Roman" w:hAnsi="Times New Roman"/>
          <w:sz w:val="24"/>
          <w:szCs w:val="24"/>
        </w:rPr>
        <w:t xml:space="preserve"> </w:t>
      </w:r>
      <w:r w:rsidR="009C43C1" w:rsidRPr="00EA6569">
        <w:rPr>
          <w:rFonts w:ascii="Times New Roman" w:hAnsi="Times New Roman"/>
          <w:sz w:val="24"/>
          <w:szCs w:val="24"/>
        </w:rPr>
        <w:t>u tjedniku „Posavska Hrvatska“</w:t>
      </w:r>
      <w:r w:rsidR="00D92C20" w:rsidRPr="00EA6569">
        <w:rPr>
          <w:rFonts w:ascii="Times New Roman" w:hAnsi="Times New Roman"/>
          <w:sz w:val="24"/>
          <w:szCs w:val="24"/>
        </w:rPr>
        <w:t>:</w:t>
      </w:r>
      <w:r w:rsidR="00E060AB" w:rsidRPr="00EA6569">
        <w:rPr>
          <w:rFonts w:ascii="Times New Roman" w:hAnsi="Times New Roman"/>
          <w:sz w:val="24"/>
          <w:szCs w:val="24"/>
        </w:rPr>
        <w:t xml:space="preserve"> </w:t>
      </w:r>
      <w:r w:rsidRPr="00EA6569">
        <w:rPr>
          <w:rFonts w:ascii="Times New Roman" w:hAnsi="Times New Roman"/>
          <w:sz w:val="24"/>
          <w:szCs w:val="24"/>
        </w:rPr>
        <w:t xml:space="preserve"> </w:t>
      </w:r>
    </w:p>
    <w:p w:rsidR="000F5B88" w:rsidRPr="00EA6569" w:rsidRDefault="000F5B88" w:rsidP="000F5B88">
      <w:pPr>
        <w:spacing w:after="0"/>
        <w:jc w:val="both"/>
        <w:rPr>
          <w:rFonts w:ascii="Times New Roman" w:hAnsi="Times New Roman"/>
          <w:sz w:val="24"/>
          <w:szCs w:val="24"/>
        </w:rPr>
      </w:pPr>
      <w:r w:rsidRPr="00EA6569">
        <w:rPr>
          <w:rFonts w:ascii="Times New Roman" w:hAnsi="Times New Roman"/>
          <w:sz w:val="24"/>
          <w:szCs w:val="24"/>
        </w:rPr>
        <w:t>„</w:t>
      </w:r>
      <w:r w:rsidR="003E011D" w:rsidRPr="00EA6569">
        <w:rPr>
          <w:rFonts w:ascii="Times New Roman" w:hAnsi="Times New Roman"/>
          <w:sz w:val="24"/>
          <w:szCs w:val="24"/>
        </w:rPr>
        <w:t>Uz obljetnicu rođenja I</w:t>
      </w:r>
      <w:r w:rsidR="008B56E9" w:rsidRPr="00EA6569">
        <w:rPr>
          <w:rFonts w:ascii="Times New Roman" w:hAnsi="Times New Roman"/>
          <w:sz w:val="24"/>
          <w:szCs w:val="24"/>
        </w:rPr>
        <w:t>vana Mešt</w:t>
      </w:r>
      <w:r w:rsidR="00A159DC">
        <w:rPr>
          <w:rFonts w:ascii="Times New Roman" w:hAnsi="Times New Roman"/>
          <w:sz w:val="24"/>
          <w:szCs w:val="24"/>
        </w:rPr>
        <w:t>r</w:t>
      </w:r>
      <w:r w:rsidR="008B56E9" w:rsidRPr="00EA6569">
        <w:rPr>
          <w:rFonts w:ascii="Times New Roman" w:hAnsi="Times New Roman"/>
          <w:sz w:val="24"/>
          <w:szCs w:val="24"/>
        </w:rPr>
        <w:t xml:space="preserve">ovića 15. kolovoza 1883. -  </w:t>
      </w:r>
      <w:r w:rsidR="00D8729C" w:rsidRPr="00EA6569">
        <w:rPr>
          <w:rFonts w:ascii="Times New Roman" w:hAnsi="Times New Roman"/>
          <w:sz w:val="24"/>
          <w:szCs w:val="24"/>
        </w:rPr>
        <w:t xml:space="preserve">Pola stoljeća </w:t>
      </w:r>
      <w:r w:rsidR="008B56E9" w:rsidRPr="00EA6569">
        <w:rPr>
          <w:rFonts w:ascii="Times New Roman" w:hAnsi="Times New Roman"/>
          <w:sz w:val="24"/>
          <w:szCs w:val="24"/>
        </w:rPr>
        <w:t xml:space="preserve">sv. Ivana Krstitelja u </w:t>
      </w:r>
      <w:proofErr w:type="spellStart"/>
      <w:r w:rsidR="008B56E9" w:rsidRPr="00EA6569">
        <w:rPr>
          <w:rFonts w:ascii="Times New Roman" w:hAnsi="Times New Roman"/>
          <w:sz w:val="24"/>
          <w:szCs w:val="24"/>
        </w:rPr>
        <w:t>Vrpolju</w:t>
      </w:r>
      <w:proofErr w:type="spellEnd"/>
      <w:r w:rsidRPr="00EA6569">
        <w:rPr>
          <w:rFonts w:ascii="Times New Roman" w:hAnsi="Times New Roman"/>
          <w:sz w:val="24"/>
          <w:szCs w:val="24"/>
        </w:rPr>
        <w:t xml:space="preserve">“ </w:t>
      </w:r>
    </w:p>
    <w:p w:rsidR="00D122BA" w:rsidRDefault="00D122BA" w:rsidP="005630FF">
      <w:pPr>
        <w:spacing w:after="0"/>
        <w:jc w:val="both"/>
        <w:rPr>
          <w:rFonts w:ascii="Times New Roman" w:hAnsi="Times New Roman"/>
          <w:b/>
          <w:sz w:val="24"/>
          <w:szCs w:val="24"/>
        </w:rPr>
      </w:pP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6.12. Informatički poslovi (kreiranje i održavanje web stranice, on-line baze podataka, digitalizacija građe i sl.)</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 xml:space="preserve">Tijekom godine uređivan je i Facebook profil i </w:t>
      </w:r>
      <w:proofErr w:type="spellStart"/>
      <w:r w:rsidRPr="00EA6569">
        <w:rPr>
          <w:rFonts w:ascii="Times New Roman" w:hAnsi="Times New Roman"/>
          <w:sz w:val="24"/>
          <w:szCs w:val="24"/>
        </w:rPr>
        <w:t>facebook</w:t>
      </w:r>
      <w:proofErr w:type="spellEnd"/>
      <w:r w:rsidRPr="00EA6569">
        <w:rPr>
          <w:rFonts w:ascii="Times New Roman" w:hAnsi="Times New Roman"/>
          <w:sz w:val="24"/>
          <w:szCs w:val="24"/>
        </w:rPr>
        <w:t xml:space="preserve"> stranica Spomen galerije na kojima je objavljeno je ukupno 42 priloga i obavijesti (27+15).</w:t>
      </w:r>
    </w:p>
    <w:p w:rsidR="00EA6569" w:rsidRPr="00EA6569" w:rsidRDefault="00EA6569" w:rsidP="00EA6569">
      <w:pPr>
        <w:spacing w:after="0"/>
        <w:jc w:val="both"/>
        <w:rPr>
          <w:rFonts w:ascii="Times New Roman" w:hAnsi="Times New Roman"/>
          <w:b/>
          <w:sz w:val="24"/>
          <w:szCs w:val="24"/>
        </w:rPr>
      </w:pPr>
      <w:r w:rsidRPr="00EA6569">
        <w:rPr>
          <w:rFonts w:ascii="Times New Roman" w:hAnsi="Times New Roman"/>
          <w:sz w:val="24"/>
          <w:szCs w:val="24"/>
        </w:rPr>
        <w:t xml:space="preserve">Krajem godine započete su pripremne aktivnosti na redizajnu postojeće web stranice ustanove koje se planira izraditi u prvom kvartalu 2021. godine. </w:t>
      </w:r>
    </w:p>
    <w:p w:rsidR="00BA68D4" w:rsidRPr="00156D99" w:rsidRDefault="00BA68D4"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10. IZDAVAČKA DJELATNOST</w:t>
      </w:r>
    </w:p>
    <w:p w:rsidR="005630FF" w:rsidRPr="0023691C" w:rsidRDefault="005630FF" w:rsidP="005630FF">
      <w:pPr>
        <w:spacing w:after="0"/>
        <w:jc w:val="both"/>
        <w:rPr>
          <w:rFonts w:ascii="Times New Roman" w:hAnsi="Times New Roman"/>
          <w:b/>
          <w:sz w:val="24"/>
          <w:szCs w:val="24"/>
        </w:rPr>
      </w:pPr>
      <w:r w:rsidRPr="0023691C">
        <w:rPr>
          <w:rFonts w:ascii="Times New Roman" w:hAnsi="Times New Roman"/>
          <w:b/>
          <w:sz w:val="24"/>
          <w:szCs w:val="24"/>
        </w:rPr>
        <w:t xml:space="preserve">10. 1. Tiskovine </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 xml:space="preserve">Programe u Spomen galeriji pratio je tisak </w:t>
      </w:r>
    </w:p>
    <w:p w:rsidR="00EA6569" w:rsidRPr="00EA6569" w:rsidRDefault="00EA6569" w:rsidP="00EA6569">
      <w:pPr>
        <w:pStyle w:val="Odlomakpopisa"/>
        <w:numPr>
          <w:ilvl w:val="0"/>
          <w:numId w:val="2"/>
        </w:numPr>
        <w:spacing w:after="0"/>
        <w:jc w:val="both"/>
        <w:rPr>
          <w:rFonts w:ascii="Times New Roman" w:hAnsi="Times New Roman"/>
          <w:sz w:val="24"/>
          <w:szCs w:val="24"/>
        </w:rPr>
      </w:pPr>
      <w:r w:rsidRPr="00EA6569">
        <w:rPr>
          <w:rFonts w:ascii="Times New Roman" w:hAnsi="Times New Roman"/>
          <w:sz w:val="24"/>
          <w:szCs w:val="24"/>
        </w:rPr>
        <w:t>plakat (Noć muzeja 2020., Dan otvorenih vrata, koncert)</w:t>
      </w:r>
    </w:p>
    <w:p w:rsidR="00EA6569" w:rsidRPr="00EA6569" w:rsidRDefault="00EA6569" w:rsidP="00EA6569">
      <w:pPr>
        <w:pStyle w:val="Odlomakpopisa"/>
        <w:numPr>
          <w:ilvl w:val="0"/>
          <w:numId w:val="2"/>
        </w:numPr>
        <w:spacing w:after="0"/>
        <w:jc w:val="both"/>
        <w:rPr>
          <w:rFonts w:ascii="Times New Roman" w:hAnsi="Times New Roman"/>
          <w:sz w:val="24"/>
          <w:szCs w:val="24"/>
        </w:rPr>
      </w:pPr>
      <w:r w:rsidRPr="00EA6569">
        <w:rPr>
          <w:rFonts w:ascii="Times New Roman" w:hAnsi="Times New Roman"/>
          <w:sz w:val="24"/>
          <w:szCs w:val="24"/>
        </w:rPr>
        <w:t xml:space="preserve">pozivnica i programski letak (Noć muzeja, koncert)  </w:t>
      </w:r>
    </w:p>
    <w:p w:rsidR="00EA6569" w:rsidRDefault="00EA6569" w:rsidP="005630FF">
      <w:pPr>
        <w:spacing w:after="0"/>
        <w:jc w:val="both"/>
        <w:rPr>
          <w:rFonts w:ascii="Times New Roman" w:hAnsi="Times New Roman"/>
          <w:b/>
          <w:sz w:val="24"/>
          <w:szCs w:val="24"/>
        </w:rPr>
      </w:pPr>
    </w:p>
    <w:p w:rsidR="005630FF" w:rsidRPr="00945368" w:rsidRDefault="005630FF" w:rsidP="005630FF">
      <w:pPr>
        <w:spacing w:after="0"/>
        <w:jc w:val="both"/>
        <w:rPr>
          <w:rFonts w:ascii="Times New Roman" w:hAnsi="Times New Roman"/>
          <w:b/>
          <w:sz w:val="24"/>
          <w:szCs w:val="24"/>
        </w:rPr>
      </w:pPr>
      <w:r w:rsidRPr="00945368">
        <w:rPr>
          <w:rFonts w:ascii="Times New Roman" w:hAnsi="Times New Roman"/>
          <w:b/>
          <w:sz w:val="24"/>
          <w:szCs w:val="24"/>
        </w:rPr>
        <w:t>11. EDUKATIVNA DJELATNOST</w:t>
      </w:r>
    </w:p>
    <w:p w:rsidR="005630FF" w:rsidRPr="0023691C" w:rsidRDefault="005630FF" w:rsidP="005630FF">
      <w:pPr>
        <w:spacing w:after="0"/>
        <w:jc w:val="both"/>
        <w:rPr>
          <w:rFonts w:ascii="Times New Roman" w:hAnsi="Times New Roman"/>
          <w:b/>
          <w:sz w:val="24"/>
          <w:szCs w:val="24"/>
        </w:rPr>
      </w:pPr>
      <w:r w:rsidRPr="0023691C">
        <w:rPr>
          <w:rFonts w:ascii="Times New Roman" w:hAnsi="Times New Roman"/>
          <w:b/>
          <w:sz w:val="24"/>
          <w:szCs w:val="24"/>
        </w:rPr>
        <w:t>11.1. Vodstva</w:t>
      </w:r>
    </w:p>
    <w:p w:rsidR="005630FF" w:rsidRPr="00EA6569" w:rsidRDefault="00D35882" w:rsidP="005630FF">
      <w:pPr>
        <w:spacing w:after="0"/>
        <w:jc w:val="both"/>
        <w:rPr>
          <w:rFonts w:ascii="Times New Roman" w:hAnsi="Times New Roman"/>
          <w:sz w:val="24"/>
          <w:szCs w:val="24"/>
        </w:rPr>
      </w:pPr>
      <w:r w:rsidRPr="00EA6569">
        <w:rPr>
          <w:rFonts w:ascii="Times New Roman" w:hAnsi="Times New Roman"/>
          <w:sz w:val="24"/>
          <w:szCs w:val="24"/>
        </w:rPr>
        <w:t>Iako su zbog proglašenja epidemije otkazan</w:t>
      </w:r>
      <w:r w:rsidR="008B2315">
        <w:rPr>
          <w:rFonts w:ascii="Times New Roman" w:hAnsi="Times New Roman"/>
          <w:sz w:val="24"/>
          <w:szCs w:val="24"/>
        </w:rPr>
        <w:t>i</w:t>
      </w:r>
      <w:r w:rsidRPr="00EA6569">
        <w:rPr>
          <w:rFonts w:ascii="Times New Roman" w:hAnsi="Times New Roman"/>
          <w:sz w:val="24"/>
          <w:szCs w:val="24"/>
        </w:rPr>
        <w:t xml:space="preserve"> brojni najavljeni organizirani učenički posjeti   realizirana </w:t>
      </w:r>
      <w:r w:rsidR="008B2315">
        <w:rPr>
          <w:rFonts w:ascii="Times New Roman" w:hAnsi="Times New Roman"/>
          <w:sz w:val="24"/>
          <w:szCs w:val="24"/>
        </w:rPr>
        <w:t xml:space="preserve">su </w:t>
      </w:r>
      <w:r w:rsidRPr="00EA6569">
        <w:rPr>
          <w:rFonts w:ascii="Times New Roman" w:hAnsi="Times New Roman"/>
          <w:sz w:val="24"/>
          <w:szCs w:val="24"/>
        </w:rPr>
        <w:t xml:space="preserve">dva grupna posjeta za koja su održana </w:t>
      </w:r>
      <w:r w:rsidR="00D122BA" w:rsidRPr="00EA6569">
        <w:rPr>
          <w:rFonts w:ascii="Times New Roman" w:hAnsi="Times New Roman"/>
          <w:sz w:val="24"/>
          <w:szCs w:val="24"/>
        </w:rPr>
        <w:t>stručn</w:t>
      </w:r>
      <w:r w:rsidR="008C607E" w:rsidRPr="00EA6569">
        <w:rPr>
          <w:rFonts w:ascii="Times New Roman" w:hAnsi="Times New Roman"/>
          <w:sz w:val="24"/>
          <w:szCs w:val="24"/>
        </w:rPr>
        <w:t>a</w:t>
      </w:r>
      <w:r w:rsidR="00D122BA" w:rsidRPr="00EA6569">
        <w:rPr>
          <w:rFonts w:ascii="Times New Roman" w:hAnsi="Times New Roman"/>
          <w:sz w:val="24"/>
          <w:szCs w:val="24"/>
        </w:rPr>
        <w:t xml:space="preserve"> vodstv</w:t>
      </w:r>
      <w:r w:rsidR="008C607E" w:rsidRPr="00EA6569">
        <w:rPr>
          <w:rFonts w:ascii="Times New Roman" w:hAnsi="Times New Roman"/>
          <w:sz w:val="24"/>
          <w:szCs w:val="24"/>
        </w:rPr>
        <w:t>a</w:t>
      </w:r>
      <w:r w:rsidRPr="00EA6569">
        <w:rPr>
          <w:rFonts w:ascii="Times New Roman" w:hAnsi="Times New Roman"/>
          <w:sz w:val="24"/>
          <w:szCs w:val="24"/>
        </w:rPr>
        <w:t>.</w:t>
      </w:r>
      <w:r w:rsidR="00E060AB" w:rsidRPr="00EA6569">
        <w:rPr>
          <w:rFonts w:ascii="Times New Roman" w:hAnsi="Times New Roman"/>
          <w:sz w:val="24"/>
          <w:szCs w:val="24"/>
        </w:rPr>
        <w:t xml:space="preserve"> </w:t>
      </w:r>
      <w:r w:rsidRPr="00EA6569">
        <w:rPr>
          <w:rFonts w:ascii="Times New Roman" w:hAnsi="Times New Roman"/>
          <w:sz w:val="24"/>
          <w:szCs w:val="24"/>
        </w:rPr>
        <w:t>P</w:t>
      </w:r>
      <w:r w:rsidR="00E060AB" w:rsidRPr="00EA6569">
        <w:rPr>
          <w:rFonts w:ascii="Times New Roman" w:hAnsi="Times New Roman"/>
          <w:sz w:val="24"/>
          <w:szCs w:val="24"/>
        </w:rPr>
        <w:t xml:space="preserve">rema interesu i </w:t>
      </w:r>
      <w:r w:rsidR="00E060AB" w:rsidRPr="00EA6569">
        <w:rPr>
          <w:rFonts w:ascii="Times New Roman" w:hAnsi="Times New Roman"/>
          <w:sz w:val="24"/>
          <w:szCs w:val="24"/>
        </w:rPr>
        <w:lastRenderedPageBreak/>
        <w:t>individualni posjetitelji dobili su informacije o</w:t>
      </w:r>
      <w:r w:rsidR="00A7373A" w:rsidRPr="00EA6569">
        <w:rPr>
          <w:rFonts w:ascii="Times New Roman" w:hAnsi="Times New Roman"/>
          <w:sz w:val="24"/>
          <w:szCs w:val="24"/>
        </w:rPr>
        <w:t xml:space="preserve"> Meštrovićevim </w:t>
      </w:r>
      <w:r w:rsidR="005F48A6" w:rsidRPr="00EA6569">
        <w:rPr>
          <w:rFonts w:ascii="Times New Roman" w:hAnsi="Times New Roman"/>
          <w:sz w:val="24"/>
          <w:szCs w:val="24"/>
        </w:rPr>
        <w:t>radovima</w:t>
      </w:r>
      <w:r w:rsidR="00E060AB" w:rsidRPr="00EA6569">
        <w:rPr>
          <w:rFonts w:ascii="Times New Roman" w:hAnsi="Times New Roman"/>
          <w:sz w:val="24"/>
          <w:szCs w:val="24"/>
        </w:rPr>
        <w:t xml:space="preserve"> </w:t>
      </w:r>
      <w:r w:rsidR="00A7373A" w:rsidRPr="00EA6569">
        <w:rPr>
          <w:rFonts w:ascii="Times New Roman" w:hAnsi="Times New Roman"/>
          <w:sz w:val="24"/>
          <w:szCs w:val="24"/>
        </w:rPr>
        <w:t xml:space="preserve">predstavljenima </w:t>
      </w:r>
      <w:r w:rsidR="00E060AB" w:rsidRPr="00EA6569">
        <w:rPr>
          <w:rFonts w:ascii="Times New Roman" w:hAnsi="Times New Roman"/>
          <w:sz w:val="24"/>
          <w:szCs w:val="24"/>
        </w:rPr>
        <w:t xml:space="preserve">u postavu i </w:t>
      </w:r>
      <w:r w:rsidR="00D92C20" w:rsidRPr="00EA6569">
        <w:rPr>
          <w:rFonts w:ascii="Times New Roman" w:hAnsi="Times New Roman"/>
          <w:sz w:val="24"/>
          <w:szCs w:val="24"/>
        </w:rPr>
        <w:t xml:space="preserve">o </w:t>
      </w:r>
      <w:r w:rsidR="00322836">
        <w:rPr>
          <w:rFonts w:ascii="Times New Roman" w:hAnsi="Times New Roman"/>
          <w:sz w:val="24"/>
          <w:szCs w:val="24"/>
        </w:rPr>
        <w:t xml:space="preserve">povijesti </w:t>
      </w:r>
      <w:r w:rsidR="00E060AB" w:rsidRPr="00EA6569">
        <w:rPr>
          <w:rFonts w:ascii="Times New Roman" w:hAnsi="Times New Roman"/>
          <w:sz w:val="24"/>
          <w:szCs w:val="24"/>
        </w:rPr>
        <w:t>Spomen galerij</w:t>
      </w:r>
      <w:r w:rsidR="00322836">
        <w:rPr>
          <w:rFonts w:ascii="Times New Roman" w:hAnsi="Times New Roman"/>
          <w:sz w:val="24"/>
          <w:szCs w:val="24"/>
        </w:rPr>
        <w:t>e</w:t>
      </w:r>
      <w:r w:rsidR="00D760C9" w:rsidRPr="00EA6569">
        <w:rPr>
          <w:rFonts w:ascii="Times New Roman" w:hAnsi="Times New Roman"/>
          <w:sz w:val="24"/>
          <w:szCs w:val="24"/>
        </w:rPr>
        <w:t>.</w:t>
      </w:r>
    </w:p>
    <w:p w:rsidR="00E060AB" w:rsidRPr="00E060AB" w:rsidRDefault="00E060AB" w:rsidP="005630FF">
      <w:pPr>
        <w:spacing w:after="0"/>
        <w:jc w:val="both"/>
        <w:rPr>
          <w:rFonts w:ascii="Times New Roman" w:hAnsi="Times New Roman"/>
          <w:sz w:val="24"/>
          <w:szCs w:val="24"/>
        </w:rPr>
      </w:pPr>
    </w:p>
    <w:p w:rsidR="005630FF" w:rsidRPr="0023691C" w:rsidRDefault="005630FF" w:rsidP="005630FF">
      <w:pPr>
        <w:spacing w:after="0"/>
        <w:jc w:val="both"/>
        <w:rPr>
          <w:rFonts w:ascii="Times New Roman" w:hAnsi="Times New Roman"/>
          <w:b/>
          <w:sz w:val="24"/>
          <w:szCs w:val="24"/>
        </w:rPr>
      </w:pPr>
      <w:r w:rsidRPr="0023691C">
        <w:rPr>
          <w:rFonts w:ascii="Times New Roman" w:hAnsi="Times New Roman"/>
          <w:b/>
          <w:sz w:val="24"/>
          <w:szCs w:val="24"/>
        </w:rPr>
        <w:t>11.</w:t>
      </w:r>
      <w:r w:rsidR="00206DD2" w:rsidRPr="0023691C">
        <w:rPr>
          <w:rFonts w:ascii="Times New Roman" w:hAnsi="Times New Roman"/>
          <w:b/>
          <w:sz w:val="24"/>
          <w:szCs w:val="24"/>
        </w:rPr>
        <w:t>3</w:t>
      </w:r>
      <w:r w:rsidRPr="0023691C">
        <w:rPr>
          <w:rFonts w:ascii="Times New Roman" w:hAnsi="Times New Roman"/>
          <w:b/>
          <w:sz w:val="24"/>
          <w:szCs w:val="24"/>
        </w:rPr>
        <w:t xml:space="preserve">. Radionice </w:t>
      </w:r>
    </w:p>
    <w:p w:rsidR="00E060AB" w:rsidRPr="00E060AB" w:rsidRDefault="00D8729C" w:rsidP="00E060AB">
      <w:pPr>
        <w:spacing w:after="0"/>
        <w:jc w:val="both"/>
        <w:rPr>
          <w:rFonts w:ascii="Times New Roman" w:hAnsi="Times New Roman"/>
          <w:sz w:val="24"/>
          <w:szCs w:val="24"/>
        </w:rPr>
      </w:pPr>
      <w:r>
        <w:rPr>
          <w:rFonts w:ascii="Times New Roman" w:hAnsi="Times New Roman"/>
          <w:b/>
          <w:sz w:val="24"/>
          <w:szCs w:val="24"/>
        </w:rPr>
        <w:t xml:space="preserve">11.3. 1. Likovna </w:t>
      </w:r>
      <w:r w:rsidR="00E060AB" w:rsidRPr="00E060AB">
        <w:rPr>
          <w:rFonts w:ascii="Times New Roman" w:hAnsi="Times New Roman"/>
          <w:sz w:val="24"/>
          <w:szCs w:val="24"/>
        </w:rPr>
        <w:t xml:space="preserve"> </w:t>
      </w:r>
      <w:r w:rsidR="00E060AB" w:rsidRPr="00E060AB">
        <w:rPr>
          <w:rFonts w:ascii="Times New Roman" w:hAnsi="Times New Roman"/>
          <w:b/>
          <w:sz w:val="24"/>
          <w:szCs w:val="24"/>
        </w:rPr>
        <w:t>radionica</w:t>
      </w:r>
      <w:r w:rsidR="00E060AB" w:rsidRPr="00E060AB">
        <w:rPr>
          <w:rFonts w:ascii="Times New Roman" w:hAnsi="Times New Roman"/>
          <w:sz w:val="24"/>
          <w:szCs w:val="24"/>
        </w:rPr>
        <w:t xml:space="preserve"> „</w:t>
      </w:r>
      <w:r w:rsidR="008C607E">
        <w:rPr>
          <w:rFonts w:ascii="Times New Roman" w:hAnsi="Times New Roman"/>
          <w:sz w:val="24"/>
          <w:szCs w:val="24"/>
        </w:rPr>
        <w:t>Moja galerija</w:t>
      </w:r>
      <w:r w:rsidR="00E060AB" w:rsidRPr="00E060AB">
        <w:rPr>
          <w:rFonts w:ascii="Times New Roman" w:hAnsi="Times New Roman"/>
          <w:sz w:val="24"/>
          <w:szCs w:val="24"/>
        </w:rPr>
        <w:t>“</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Radionica je ostvarena u sklopu programa „Noć muzeja 2020.“ u suradnji s učiteljicama razredne nastave OŠ „Ivan Meštrović“ Vrpolje.</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 xml:space="preserve">Sudionici radionice učenici drugog, trećeg i četvrtog razreda kombiniranom tehnikom (bijela kreda i ugljen) crtali su zgradu galerije. </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 xml:space="preserve">Voditeljice: </w:t>
      </w:r>
      <w:r w:rsidR="00322836">
        <w:rPr>
          <w:rFonts w:ascii="Times New Roman" w:hAnsi="Times New Roman"/>
          <w:sz w:val="24"/>
          <w:szCs w:val="24"/>
        </w:rPr>
        <w:t xml:space="preserve">2 </w:t>
      </w:r>
      <w:r w:rsidRPr="00EA6569">
        <w:rPr>
          <w:rFonts w:ascii="Times New Roman" w:hAnsi="Times New Roman"/>
          <w:sz w:val="24"/>
          <w:szCs w:val="24"/>
        </w:rPr>
        <w:t>učiteljice razredne nastave OŠ „Ivan Meštrović“</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Broj sudionika: 14</w:t>
      </w:r>
    </w:p>
    <w:p w:rsidR="00D92C20" w:rsidRPr="00D122BA" w:rsidRDefault="00D92C20" w:rsidP="00E060AB">
      <w:pPr>
        <w:spacing w:after="0"/>
        <w:jc w:val="both"/>
        <w:rPr>
          <w:rFonts w:ascii="Times New Roman" w:hAnsi="Times New Roman"/>
          <w:sz w:val="24"/>
          <w:szCs w:val="24"/>
        </w:rPr>
      </w:pPr>
    </w:p>
    <w:p w:rsidR="00D8729C" w:rsidRPr="00D8729C" w:rsidRDefault="001D4941" w:rsidP="005F48A6">
      <w:pPr>
        <w:spacing w:after="0"/>
        <w:jc w:val="both"/>
        <w:rPr>
          <w:rFonts w:ascii="Times New Roman" w:hAnsi="Times New Roman"/>
          <w:b/>
          <w:sz w:val="24"/>
          <w:szCs w:val="24"/>
        </w:rPr>
      </w:pPr>
      <w:r w:rsidRPr="0023691C">
        <w:rPr>
          <w:rFonts w:ascii="Times New Roman" w:hAnsi="Times New Roman"/>
          <w:b/>
          <w:sz w:val="24"/>
          <w:szCs w:val="24"/>
        </w:rPr>
        <w:t>11.</w:t>
      </w:r>
      <w:r w:rsidR="00D8729C">
        <w:rPr>
          <w:rFonts w:ascii="Times New Roman" w:hAnsi="Times New Roman"/>
          <w:b/>
          <w:sz w:val="24"/>
          <w:szCs w:val="24"/>
        </w:rPr>
        <w:t>3</w:t>
      </w:r>
      <w:r w:rsidR="00A7373A">
        <w:rPr>
          <w:rFonts w:ascii="Times New Roman" w:hAnsi="Times New Roman"/>
          <w:b/>
          <w:sz w:val="24"/>
          <w:szCs w:val="24"/>
        </w:rPr>
        <w:t>.</w:t>
      </w:r>
      <w:r w:rsidR="00D8729C">
        <w:rPr>
          <w:rFonts w:ascii="Times New Roman" w:hAnsi="Times New Roman"/>
          <w:b/>
          <w:sz w:val="24"/>
          <w:szCs w:val="24"/>
        </w:rPr>
        <w:t xml:space="preserve">2. </w:t>
      </w:r>
      <w:r w:rsidR="00D8729C" w:rsidRPr="00D8729C">
        <w:rPr>
          <w:rFonts w:ascii="Times New Roman" w:hAnsi="Times New Roman"/>
        </w:rPr>
        <w:t xml:space="preserve">- </w:t>
      </w:r>
      <w:r w:rsidR="00D8729C" w:rsidRPr="00D8729C">
        <w:rPr>
          <w:rFonts w:ascii="Times New Roman" w:hAnsi="Times New Roman"/>
          <w:b/>
          <w:sz w:val="24"/>
          <w:szCs w:val="24"/>
        </w:rPr>
        <w:t>Likovna radionica s djecom predškolskog uzrasta</w:t>
      </w:r>
      <w:r w:rsidR="00D8729C" w:rsidRPr="00D8729C">
        <w:rPr>
          <w:rFonts w:ascii="Tahoma" w:hAnsi="Tahoma" w:cs="Tahoma"/>
          <w:sz w:val="24"/>
          <w:szCs w:val="24"/>
        </w:rPr>
        <w:t xml:space="preserve"> </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Radionica je održana</w:t>
      </w:r>
      <w:r w:rsidRPr="00EA6569">
        <w:rPr>
          <w:rFonts w:ascii="Times New Roman" w:hAnsi="Times New Roman"/>
          <w:b/>
          <w:sz w:val="24"/>
          <w:szCs w:val="24"/>
        </w:rPr>
        <w:t xml:space="preserve"> </w:t>
      </w:r>
      <w:r w:rsidRPr="00EA6569">
        <w:rPr>
          <w:rFonts w:ascii="Times New Roman" w:hAnsi="Times New Roman"/>
          <w:sz w:val="24"/>
          <w:szCs w:val="24"/>
        </w:rPr>
        <w:t>u</w:t>
      </w:r>
      <w:r w:rsidRPr="00EA6569">
        <w:rPr>
          <w:rFonts w:ascii="Times New Roman" w:hAnsi="Times New Roman"/>
          <w:b/>
          <w:sz w:val="24"/>
          <w:szCs w:val="24"/>
        </w:rPr>
        <w:t xml:space="preserve"> </w:t>
      </w:r>
      <w:r w:rsidRPr="00EA6569">
        <w:rPr>
          <w:rFonts w:ascii="Times New Roman" w:hAnsi="Times New Roman"/>
          <w:sz w:val="24"/>
          <w:szCs w:val="24"/>
        </w:rPr>
        <w:t>Galeriji</w:t>
      </w:r>
      <w:r w:rsidRPr="00EA6569">
        <w:rPr>
          <w:rFonts w:ascii="Times New Roman" w:hAnsi="Times New Roman"/>
          <w:b/>
          <w:sz w:val="24"/>
          <w:szCs w:val="24"/>
        </w:rPr>
        <w:t xml:space="preserve"> </w:t>
      </w:r>
      <w:r w:rsidRPr="00EA6569">
        <w:rPr>
          <w:rFonts w:ascii="Times New Roman" w:hAnsi="Times New Roman"/>
          <w:sz w:val="24"/>
          <w:szCs w:val="24"/>
        </w:rPr>
        <w:t>(21. i 22. svibnja 2020.) u sklopu završnog rada studentice Fakulteta za odgojne i obrazovne znanosti u Slavonskom Brodu na temu „Galerijski prostor kao mjesto provedbe likovnih aktivnosti djece predškolske dobi“. Nakon kraćeg upoznavanja s radovima Ivana Meštrovića djeca su u plastelinu modelirala djelo prema vlastitom odabiru.</w:t>
      </w:r>
    </w:p>
    <w:p w:rsidR="00EA6569" w:rsidRPr="00EA6569" w:rsidRDefault="00EA6569" w:rsidP="00EA6569">
      <w:pPr>
        <w:spacing w:after="0"/>
        <w:jc w:val="both"/>
        <w:rPr>
          <w:rFonts w:ascii="Times New Roman" w:hAnsi="Times New Roman"/>
          <w:sz w:val="24"/>
          <w:szCs w:val="24"/>
        </w:rPr>
      </w:pPr>
      <w:r w:rsidRPr="00EA6569">
        <w:rPr>
          <w:rFonts w:ascii="Times New Roman" w:hAnsi="Times New Roman"/>
          <w:sz w:val="24"/>
          <w:szCs w:val="24"/>
        </w:rPr>
        <w:t xml:space="preserve">Broj sudionika:12 </w:t>
      </w:r>
    </w:p>
    <w:p w:rsidR="00352C05" w:rsidRDefault="00352C05" w:rsidP="00352C05">
      <w:pPr>
        <w:spacing w:after="0" w:line="240" w:lineRule="auto"/>
        <w:jc w:val="both"/>
        <w:rPr>
          <w:rFonts w:ascii="Tahoma" w:hAnsi="Tahoma" w:cs="Tahoma"/>
          <w:b/>
          <w:sz w:val="20"/>
          <w:szCs w:val="20"/>
        </w:rPr>
      </w:pPr>
    </w:p>
    <w:p w:rsidR="00352C05" w:rsidRDefault="00352C05" w:rsidP="00352C05">
      <w:pPr>
        <w:spacing w:after="0"/>
        <w:jc w:val="both"/>
        <w:rPr>
          <w:rFonts w:ascii="Times New Roman" w:hAnsi="Times New Roman"/>
          <w:sz w:val="24"/>
          <w:szCs w:val="24"/>
        </w:rPr>
      </w:pPr>
      <w:r w:rsidRPr="00A7373A">
        <w:rPr>
          <w:rFonts w:ascii="Times New Roman" w:hAnsi="Times New Roman"/>
          <w:b/>
          <w:sz w:val="24"/>
          <w:szCs w:val="24"/>
        </w:rPr>
        <w:t>11.4.</w:t>
      </w:r>
      <w:r>
        <w:rPr>
          <w:rFonts w:ascii="Times New Roman" w:hAnsi="Times New Roman"/>
          <w:b/>
          <w:sz w:val="24"/>
          <w:szCs w:val="24"/>
        </w:rPr>
        <w:t xml:space="preserve"> Ostalo</w:t>
      </w:r>
      <w:r w:rsidRPr="00A7373A">
        <w:rPr>
          <w:rFonts w:ascii="Times New Roman" w:hAnsi="Times New Roman"/>
          <w:b/>
          <w:sz w:val="24"/>
          <w:szCs w:val="24"/>
        </w:rPr>
        <w:t xml:space="preserve">. </w:t>
      </w:r>
      <w:r w:rsidRPr="00A7373A">
        <w:rPr>
          <w:rFonts w:ascii="Times New Roman" w:hAnsi="Times New Roman"/>
          <w:sz w:val="24"/>
          <w:szCs w:val="24"/>
        </w:rPr>
        <w:t xml:space="preserve"> </w:t>
      </w:r>
    </w:p>
    <w:p w:rsidR="00352C05" w:rsidRPr="00352C05" w:rsidRDefault="00352C05" w:rsidP="00352C05">
      <w:pPr>
        <w:spacing w:after="0"/>
        <w:jc w:val="both"/>
        <w:rPr>
          <w:rFonts w:ascii="Times New Roman" w:hAnsi="Times New Roman"/>
          <w:sz w:val="24"/>
          <w:szCs w:val="24"/>
        </w:rPr>
      </w:pPr>
      <w:r>
        <w:rPr>
          <w:rFonts w:ascii="Times New Roman" w:hAnsi="Times New Roman"/>
          <w:b/>
          <w:sz w:val="24"/>
          <w:szCs w:val="24"/>
        </w:rPr>
        <w:t xml:space="preserve">11.4.1. </w:t>
      </w:r>
      <w:r w:rsidRPr="00352C05">
        <w:rPr>
          <w:rFonts w:ascii="Times New Roman" w:hAnsi="Times New Roman"/>
          <w:b/>
          <w:sz w:val="24"/>
          <w:szCs w:val="24"/>
        </w:rPr>
        <w:t xml:space="preserve">Predavanje uz informativno-edukativnu izložbu </w:t>
      </w:r>
    </w:p>
    <w:p w:rsidR="00352C05" w:rsidRPr="00352C05" w:rsidRDefault="00352C05" w:rsidP="00352C05">
      <w:pPr>
        <w:spacing w:after="0"/>
        <w:jc w:val="both"/>
        <w:rPr>
          <w:rFonts w:ascii="Times New Roman" w:hAnsi="Times New Roman"/>
          <w:b/>
          <w:sz w:val="24"/>
          <w:szCs w:val="24"/>
        </w:rPr>
      </w:pPr>
      <w:r w:rsidRPr="00352C05">
        <w:rPr>
          <w:rFonts w:ascii="Times New Roman" w:hAnsi="Times New Roman"/>
          <w:b/>
          <w:sz w:val="24"/>
          <w:szCs w:val="24"/>
        </w:rPr>
        <w:t xml:space="preserve">Pola stoljeća Spomen galerije Ivana Meštrovića u </w:t>
      </w:r>
      <w:proofErr w:type="spellStart"/>
      <w:r w:rsidRPr="00352C05">
        <w:rPr>
          <w:rFonts w:ascii="Times New Roman" w:hAnsi="Times New Roman"/>
          <w:b/>
          <w:sz w:val="24"/>
          <w:szCs w:val="24"/>
        </w:rPr>
        <w:t>Vrpolju</w:t>
      </w:r>
      <w:proofErr w:type="spellEnd"/>
      <w:r w:rsidRPr="00352C05">
        <w:rPr>
          <w:rFonts w:ascii="Times New Roman" w:hAnsi="Times New Roman"/>
          <w:b/>
          <w:sz w:val="24"/>
          <w:szCs w:val="24"/>
        </w:rPr>
        <w:t xml:space="preserve"> (1969.-2019.)</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xml:space="preserve">U sklopu programa Noć muzeja 2020. ravnateljica ustanove održala je predavanje „Od sokolskog doma do Spomen galerije - Pola stoljeća Spomen galerije Ivana Meštrovića u </w:t>
      </w:r>
      <w:proofErr w:type="spellStart"/>
      <w:r w:rsidRPr="00352C05">
        <w:rPr>
          <w:rFonts w:ascii="Times New Roman" w:hAnsi="Times New Roman"/>
          <w:sz w:val="24"/>
          <w:szCs w:val="24"/>
        </w:rPr>
        <w:t>Vrpolju</w:t>
      </w:r>
      <w:proofErr w:type="spellEnd"/>
      <w:r w:rsidRPr="00352C05">
        <w:rPr>
          <w:rFonts w:ascii="Times New Roman" w:hAnsi="Times New Roman"/>
          <w:sz w:val="24"/>
          <w:szCs w:val="24"/>
        </w:rPr>
        <w:t>,“. U predavanju je  iznijeto puno zanimljivih, javnosti manje poznatih podataka o zgradi koju je po uzoru na Meštrovićev paviljon u Zagrebu projektirao zagrebački arhitekt Rudolf Varga. Izgradnja je započela u kolovozu 1969. godine kad je stavljena pod krov, a završetak i uređenje traja</w:t>
      </w:r>
      <w:r w:rsidR="001729EC">
        <w:rPr>
          <w:rFonts w:ascii="Times New Roman" w:hAnsi="Times New Roman"/>
          <w:sz w:val="24"/>
          <w:szCs w:val="24"/>
        </w:rPr>
        <w:t>l</w:t>
      </w:r>
      <w:r w:rsidRPr="00352C05">
        <w:rPr>
          <w:rFonts w:ascii="Times New Roman" w:hAnsi="Times New Roman"/>
          <w:sz w:val="24"/>
          <w:szCs w:val="24"/>
        </w:rPr>
        <w:t>o je do samog otvorenja početkom lipnja 1972. godine, uz brojne preinake izvornog projekta.</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Predavanje je pratila prezentacija koju je izradila pročelnica Konzervatorskog odjela u Slavonskom Brodu</w:t>
      </w:r>
      <w:r w:rsidR="001729EC">
        <w:rPr>
          <w:rFonts w:ascii="Times New Roman" w:hAnsi="Times New Roman"/>
          <w:sz w:val="24"/>
          <w:szCs w:val="24"/>
        </w:rPr>
        <w:t>,</w:t>
      </w:r>
      <w:r w:rsidRPr="00352C05">
        <w:rPr>
          <w:rFonts w:ascii="Times New Roman" w:hAnsi="Times New Roman"/>
          <w:sz w:val="24"/>
          <w:szCs w:val="24"/>
        </w:rPr>
        <w:t xml:space="preserve"> kao i prigodna izložba (9 panoa) fotografija </w:t>
      </w:r>
      <w:r w:rsidR="001729EC">
        <w:rPr>
          <w:rFonts w:ascii="Times New Roman" w:hAnsi="Times New Roman"/>
          <w:sz w:val="24"/>
          <w:szCs w:val="24"/>
        </w:rPr>
        <w:t xml:space="preserve">i </w:t>
      </w:r>
      <w:r w:rsidR="001729EC" w:rsidRPr="00352C05">
        <w:rPr>
          <w:rFonts w:ascii="Times New Roman" w:hAnsi="Times New Roman"/>
          <w:sz w:val="24"/>
          <w:szCs w:val="24"/>
        </w:rPr>
        <w:t xml:space="preserve">novinskih napisa </w:t>
      </w:r>
      <w:r w:rsidRPr="00352C05">
        <w:rPr>
          <w:rFonts w:ascii="Times New Roman" w:hAnsi="Times New Roman"/>
          <w:sz w:val="24"/>
          <w:szCs w:val="24"/>
        </w:rPr>
        <w:t>iz vremena gradnje galerije</w:t>
      </w:r>
      <w:r w:rsidR="001729EC">
        <w:rPr>
          <w:rFonts w:ascii="Times New Roman" w:hAnsi="Times New Roman"/>
          <w:sz w:val="24"/>
          <w:szCs w:val="24"/>
        </w:rPr>
        <w:t>.</w:t>
      </w:r>
    </w:p>
    <w:p w:rsidR="00352C05" w:rsidRDefault="00352C05" w:rsidP="00352C05">
      <w:pPr>
        <w:spacing w:after="0"/>
        <w:jc w:val="both"/>
        <w:rPr>
          <w:rFonts w:ascii="Times New Roman" w:hAnsi="Times New Roman"/>
          <w:b/>
          <w:sz w:val="24"/>
          <w:szCs w:val="24"/>
        </w:rPr>
      </w:pPr>
    </w:p>
    <w:p w:rsidR="00352C05" w:rsidRPr="00D8729C" w:rsidRDefault="00352C05" w:rsidP="00352C05">
      <w:pPr>
        <w:spacing w:after="0"/>
        <w:jc w:val="both"/>
        <w:rPr>
          <w:rFonts w:ascii="Times New Roman" w:hAnsi="Times New Roman"/>
          <w:b/>
          <w:sz w:val="24"/>
          <w:szCs w:val="24"/>
        </w:rPr>
      </w:pPr>
      <w:r w:rsidRPr="0023691C">
        <w:rPr>
          <w:rFonts w:ascii="Times New Roman" w:hAnsi="Times New Roman"/>
          <w:b/>
          <w:sz w:val="24"/>
          <w:szCs w:val="24"/>
        </w:rPr>
        <w:t>11.</w:t>
      </w:r>
      <w:r>
        <w:rPr>
          <w:rFonts w:ascii="Times New Roman" w:hAnsi="Times New Roman"/>
          <w:b/>
          <w:sz w:val="24"/>
          <w:szCs w:val="24"/>
        </w:rPr>
        <w:t xml:space="preserve">4.2. </w:t>
      </w:r>
      <w:r>
        <w:rPr>
          <w:rFonts w:ascii="Times New Roman" w:hAnsi="Times New Roman"/>
        </w:rPr>
        <w:t>–</w:t>
      </w:r>
      <w:r w:rsidRPr="00D8729C">
        <w:rPr>
          <w:rFonts w:ascii="Times New Roman" w:hAnsi="Times New Roman"/>
        </w:rPr>
        <w:t xml:space="preserve"> </w:t>
      </w:r>
      <w:r>
        <w:rPr>
          <w:rFonts w:ascii="Times New Roman" w:hAnsi="Times New Roman"/>
          <w:b/>
          <w:sz w:val="24"/>
          <w:szCs w:val="24"/>
        </w:rPr>
        <w:t>Izložba dječjih radova „Moja galerija“</w:t>
      </w:r>
      <w:r w:rsidRPr="00D8729C">
        <w:rPr>
          <w:rFonts w:ascii="Tahoma" w:hAnsi="Tahoma" w:cs="Tahoma"/>
          <w:sz w:val="24"/>
          <w:szCs w:val="24"/>
        </w:rPr>
        <w:t xml:space="preserve"> </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xml:space="preserve">Radovi nastali u radionici </w:t>
      </w:r>
      <w:r w:rsidR="001729EC">
        <w:rPr>
          <w:rFonts w:ascii="Times New Roman" w:hAnsi="Times New Roman"/>
          <w:sz w:val="24"/>
          <w:szCs w:val="24"/>
        </w:rPr>
        <w:t xml:space="preserve">tijekom </w:t>
      </w:r>
      <w:r w:rsidRPr="00352C05">
        <w:rPr>
          <w:rFonts w:ascii="Times New Roman" w:hAnsi="Times New Roman"/>
          <w:sz w:val="24"/>
          <w:szCs w:val="24"/>
        </w:rPr>
        <w:t xml:space="preserve">Noći muzeja </w:t>
      </w:r>
      <w:r w:rsidR="001729EC">
        <w:rPr>
          <w:rFonts w:ascii="Times New Roman" w:hAnsi="Times New Roman"/>
          <w:sz w:val="24"/>
          <w:szCs w:val="24"/>
        </w:rPr>
        <w:t xml:space="preserve">2020. predstavljeni su na </w:t>
      </w:r>
      <w:r w:rsidRPr="00352C05">
        <w:rPr>
          <w:rFonts w:ascii="Times New Roman" w:hAnsi="Times New Roman"/>
          <w:sz w:val="24"/>
          <w:szCs w:val="24"/>
        </w:rPr>
        <w:t>izložb</w:t>
      </w:r>
      <w:r w:rsidR="001729EC">
        <w:rPr>
          <w:rFonts w:ascii="Times New Roman" w:hAnsi="Times New Roman"/>
          <w:sz w:val="24"/>
          <w:szCs w:val="24"/>
        </w:rPr>
        <w:t>i</w:t>
      </w:r>
      <w:r w:rsidRPr="00352C05">
        <w:rPr>
          <w:rFonts w:ascii="Times New Roman" w:hAnsi="Times New Roman"/>
          <w:sz w:val="24"/>
          <w:szCs w:val="24"/>
        </w:rPr>
        <w:t xml:space="preserve"> „Moja galerija“ priređenoj za Dan otvorenih vrata ustanove (3. lipnja).</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xml:space="preserve">Na izložbi je predstavljeno 14 radova izrađenih u kombiniranoj tehnici (bijela kreda i ugljen). </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Ovim je programom ostvaren jedan od ciljeva poticanja i promicanja dječjeg likovnog stvaralaštva, odgoja djece i mladih te stvaranja buduće publike.</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xml:space="preserve">Radovi </w:t>
      </w:r>
      <w:r w:rsidR="001729EC">
        <w:rPr>
          <w:rFonts w:ascii="Times New Roman" w:hAnsi="Times New Roman"/>
          <w:sz w:val="24"/>
          <w:szCs w:val="24"/>
        </w:rPr>
        <w:t>su po</w:t>
      </w:r>
      <w:r w:rsidRPr="00352C05">
        <w:rPr>
          <w:rFonts w:ascii="Times New Roman" w:hAnsi="Times New Roman"/>
          <w:sz w:val="24"/>
          <w:szCs w:val="24"/>
        </w:rPr>
        <w:t xml:space="preserve">hranjeni u Spomen galeriji.   </w:t>
      </w:r>
    </w:p>
    <w:p w:rsidR="00B3264C" w:rsidRPr="00B3264C" w:rsidRDefault="00B3264C" w:rsidP="00352C05">
      <w:pPr>
        <w:spacing w:after="0" w:line="240" w:lineRule="auto"/>
        <w:jc w:val="both"/>
        <w:rPr>
          <w:rFonts w:ascii="Times New Roman" w:hAnsi="Times New Roman"/>
          <w:b/>
          <w:sz w:val="24"/>
          <w:szCs w:val="24"/>
        </w:rPr>
      </w:pPr>
    </w:p>
    <w:p w:rsidR="00352C05" w:rsidRPr="00352C05" w:rsidRDefault="00352C05" w:rsidP="00352C05">
      <w:pPr>
        <w:spacing w:after="0" w:line="240" w:lineRule="auto"/>
        <w:jc w:val="both"/>
        <w:rPr>
          <w:rFonts w:ascii="Times New Roman" w:hAnsi="Times New Roman"/>
          <w:sz w:val="24"/>
          <w:szCs w:val="24"/>
        </w:rPr>
      </w:pPr>
      <w:r>
        <w:rPr>
          <w:rFonts w:ascii="Times New Roman" w:hAnsi="Times New Roman"/>
          <w:b/>
          <w:sz w:val="24"/>
          <w:szCs w:val="24"/>
        </w:rPr>
        <w:t xml:space="preserve">11.4.3. </w:t>
      </w:r>
      <w:r w:rsidRPr="00352C05">
        <w:rPr>
          <w:rFonts w:ascii="Times New Roman" w:hAnsi="Times New Roman"/>
          <w:b/>
          <w:sz w:val="24"/>
          <w:szCs w:val="24"/>
        </w:rPr>
        <w:t>Sudionici projekta „Putevima Ivana Meštrovića“ u Spomen galeriji</w:t>
      </w:r>
      <w:r w:rsidRPr="00352C05">
        <w:rPr>
          <w:rFonts w:ascii="Times New Roman" w:hAnsi="Times New Roman"/>
          <w:sz w:val="24"/>
          <w:szCs w:val="24"/>
        </w:rPr>
        <w:t xml:space="preserve"> </w:t>
      </w:r>
    </w:p>
    <w:p w:rsidR="00352C05" w:rsidRPr="00352C05" w:rsidRDefault="000C3828" w:rsidP="00352C05">
      <w:pPr>
        <w:spacing w:after="0"/>
        <w:jc w:val="both"/>
        <w:rPr>
          <w:rFonts w:ascii="Times New Roman" w:hAnsi="Times New Roman"/>
          <w:sz w:val="24"/>
          <w:szCs w:val="24"/>
        </w:rPr>
      </w:pPr>
      <w:r w:rsidRPr="00352C05">
        <w:rPr>
          <w:rFonts w:ascii="Times New Roman" w:hAnsi="Times New Roman"/>
          <w:sz w:val="24"/>
          <w:szCs w:val="24"/>
        </w:rPr>
        <w:t xml:space="preserve">OŠ „Ivana Brlić-Mažuranić“ iz </w:t>
      </w:r>
      <w:proofErr w:type="spellStart"/>
      <w:r w:rsidRPr="00352C05">
        <w:rPr>
          <w:rFonts w:ascii="Times New Roman" w:hAnsi="Times New Roman"/>
          <w:sz w:val="24"/>
          <w:szCs w:val="24"/>
        </w:rPr>
        <w:t>Strizivojne</w:t>
      </w:r>
      <w:proofErr w:type="spellEnd"/>
      <w:r w:rsidRPr="00352C05">
        <w:rPr>
          <w:rFonts w:ascii="Times New Roman" w:hAnsi="Times New Roman"/>
          <w:sz w:val="24"/>
          <w:szCs w:val="24"/>
        </w:rPr>
        <w:t xml:space="preserve"> </w:t>
      </w:r>
      <w:r>
        <w:rPr>
          <w:rFonts w:ascii="Times New Roman" w:hAnsi="Times New Roman"/>
          <w:sz w:val="24"/>
          <w:szCs w:val="24"/>
        </w:rPr>
        <w:t xml:space="preserve">nositelj je projekta </w:t>
      </w:r>
      <w:r w:rsidRPr="00352C05">
        <w:rPr>
          <w:rFonts w:ascii="Times New Roman" w:hAnsi="Times New Roman"/>
          <w:b/>
          <w:sz w:val="24"/>
          <w:szCs w:val="24"/>
        </w:rPr>
        <w:t>„</w:t>
      </w:r>
      <w:r w:rsidRPr="000C3828">
        <w:rPr>
          <w:rFonts w:ascii="Times New Roman" w:hAnsi="Times New Roman"/>
          <w:sz w:val="24"/>
          <w:szCs w:val="24"/>
        </w:rPr>
        <w:t xml:space="preserve">Putevima Ivana Meštrovića“ </w:t>
      </w:r>
      <w:r w:rsidRPr="000C3828">
        <w:rPr>
          <w:rFonts w:ascii="Times New Roman" w:hAnsi="Times New Roman"/>
          <w:sz w:val="24"/>
          <w:szCs w:val="24"/>
        </w:rPr>
        <w:t>koji se real</w:t>
      </w:r>
      <w:r>
        <w:rPr>
          <w:rFonts w:ascii="Times New Roman" w:hAnsi="Times New Roman"/>
          <w:sz w:val="24"/>
          <w:szCs w:val="24"/>
        </w:rPr>
        <w:t>i</w:t>
      </w:r>
      <w:r w:rsidRPr="000C3828">
        <w:rPr>
          <w:rFonts w:ascii="Times New Roman" w:hAnsi="Times New Roman"/>
          <w:sz w:val="24"/>
          <w:szCs w:val="24"/>
        </w:rPr>
        <w:t xml:space="preserve">zira na </w:t>
      </w:r>
      <w:proofErr w:type="spellStart"/>
      <w:r w:rsidRPr="000C3828">
        <w:rPr>
          <w:rFonts w:ascii="Times New Roman" w:hAnsi="Times New Roman"/>
          <w:sz w:val="24"/>
          <w:szCs w:val="24"/>
        </w:rPr>
        <w:t>međuškolskoj</w:t>
      </w:r>
      <w:proofErr w:type="spellEnd"/>
      <w:r w:rsidRPr="000C3828">
        <w:rPr>
          <w:rFonts w:ascii="Times New Roman" w:hAnsi="Times New Roman"/>
          <w:sz w:val="24"/>
          <w:szCs w:val="24"/>
        </w:rPr>
        <w:t xml:space="preserve"> razini </w:t>
      </w:r>
      <w:r>
        <w:rPr>
          <w:rFonts w:ascii="Times New Roman" w:hAnsi="Times New Roman"/>
          <w:sz w:val="24"/>
          <w:szCs w:val="24"/>
        </w:rPr>
        <w:t>te</w:t>
      </w:r>
      <w:r w:rsidRPr="000C3828">
        <w:rPr>
          <w:rFonts w:ascii="Times New Roman" w:hAnsi="Times New Roman"/>
          <w:sz w:val="24"/>
          <w:szCs w:val="24"/>
        </w:rPr>
        <w:t xml:space="preserve"> uključuje nekoliko osnovnih i srednjih škola s </w:t>
      </w:r>
      <w:r w:rsidRPr="000C3828">
        <w:rPr>
          <w:rFonts w:ascii="Times New Roman" w:hAnsi="Times New Roman"/>
          <w:sz w:val="24"/>
          <w:szCs w:val="24"/>
        </w:rPr>
        <w:lastRenderedPageBreak/>
        <w:t xml:space="preserve">područja Osječko-baranjske i </w:t>
      </w:r>
      <w:r>
        <w:rPr>
          <w:rFonts w:ascii="Times New Roman" w:hAnsi="Times New Roman"/>
          <w:sz w:val="24"/>
          <w:szCs w:val="24"/>
        </w:rPr>
        <w:t>V</w:t>
      </w:r>
      <w:r w:rsidRPr="000C3828">
        <w:rPr>
          <w:rFonts w:ascii="Times New Roman" w:hAnsi="Times New Roman"/>
          <w:sz w:val="24"/>
          <w:szCs w:val="24"/>
        </w:rPr>
        <w:t>ukovarsko</w:t>
      </w:r>
      <w:r>
        <w:rPr>
          <w:rFonts w:ascii="Times New Roman" w:hAnsi="Times New Roman"/>
          <w:sz w:val="24"/>
          <w:szCs w:val="24"/>
        </w:rPr>
        <w:t>-</w:t>
      </w:r>
      <w:r w:rsidRPr="000C3828">
        <w:rPr>
          <w:rFonts w:ascii="Times New Roman" w:hAnsi="Times New Roman"/>
          <w:sz w:val="24"/>
          <w:szCs w:val="24"/>
        </w:rPr>
        <w:t>srijemske županije</w:t>
      </w:r>
      <w:r>
        <w:rPr>
          <w:rFonts w:ascii="Times New Roman" w:hAnsi="Times New Roman"/>
          <w:sz w:val="24"/>
          <w:szCs w:val="24"/>
        </w:rPr>
        <w:t xml:space="preserve">. Sudionici projekta posjetili su galeriju i </w:t>
      </w:r>
      <w:r w:rsidR="00352C05" w:rsidRPr="00352C05">
        <w:rPr>
          <w:rFonts w:ascii="Times New Roman" w:hAnsi="Times New Roman"/>
          <w:sz w:val="24"/>
          <w:szCs w:val="24"/>
        </w:rPr>
        <w:t>upozna</w:t>
      </w:r>
      <w:r>
        <w:rPr>
          <w:rFonts w:ascii="Times New Roman" w:hAnsi="Times New Roman"/>
          <w:sz w:val="24"/>
          <w:szCs w:val="24"/>
        </w:rPr>
        <w:t>l</w:t>
      </w:r>
      <w:r w:rsidR="00352C05" w:rsidRPr="00352C05">
        <w:rPr>
          <w:rFonts w:ascii="Times New Roman" w:hAnsi="Times New Roman"/>
          <w:sz w:val="24"/>
          <w:szCs w:val="24"/>
        </w:rPr>
        <w:t xml:space="preserve">i se s djelima hrvatskog kipara svjetskog glasa Ivana Meštrovića, te poviješću osnivanja Spomen galerije u mjestu njegova rođenja. U nastavku provedbe projekta </w:t>
      </w:r>
      <w:r>
        <w:rPr>
          <w:rFonts w:ascii="Times New Roman" w:hAnsi="Times New Roman"/>
          <w:sz w:val="24"/>
          <w:szCs w:val="24"/>
        </w:rPr>
        <w:t>bio je najavljen</w:t>
      </w:r>
      <w:r w:rsidR="00352C05" w:rsidRPr="00352C05">
        <w:rPr>
          <w:rFonts w:ascii="Times New Roman" w:hAnsi="Times New Roman"/>
          <w:sz w:val="24"/>
          <w:szCs w:val="24"/>
        </w:rPr>
        <w:t xml:space="preserve"> i posjet učenika ovih škola koji je zbog epidemije izostao. </w:t>
      </w:r>
    </w:p>
    <w:p w:rsidR="000A14CB" w:rsidRPr="005F48A6" w:rsidRDefault="000A14CB" w:rsidP="005F48A6">
      <w:pPr>
        <w:spacing w:after="0"/>
        <w:jc w:val="both"/>
        <w:rPr>
          <w:rFonts w:ascii="Times New Roman" w:hAnsi="Times New Roman"/>
          <w:sz w:val="24"/>
          <w:szCs w:val="24"/>
        </w:rPr>
      </w:pPr>
    </w:p>
    <w:p w:rsidR="005630FF" w:rsidRPr="00156D99" w:rsidRDefault="005630FF" w:rsidP="005630FF">
      <w:pPr>
        <w:spacing w:after="0"/>
        <w:rPr>
          <w:rFonts w:ascii="Times New Roman" w:hAnsi="Times New Roman"/>
          <w:b/>
          <w:sz w:val="24"/>
          <w:szCs w:val="24"/>
        </w:rPr>
      </w:pPr>
      <w:r w:rsidRPr="00156D99">
        <w:rPr>
          <w:rFonts w:ascii="Times New Roman" w:hAnsi="Times New Roman"/>
          <w:b/>
          <w:sz w:val="24"/>
          <w:szCs w:val="24"/>
        </w:rPr>
        <w:t>12. ODNOSI S JAVNOŠĆU</w:t>
      </w:r>
    </w:p>
    <w:p w:rsidR="005630FF" w:rsidRPr="0023691C" w:rsidRDefault="005630FF" w:rsidP="005630FF">
      <w:pPr>
        <w:spacing w:after="0"/>
        <w:jc w:val="both"/>
        <w:rPr>
          <w:rFonts w:ascii="Times New Roman" w:hAnsi="Times New Roman"/>
          <w:b/>
          <w:sz w:val="24"/>
          <w:szCs w:val="24"/>
        </w:rPr>
      </w:pPr>
      <w:r w:rsidRPr="0023691C">
        <w:rPr>
          <w:rFonts w:ascii="Times New Roman" w:hAnsi="Times New Roman"/>
          <w:b/>
          <w:sz w:val="24"/>
          <w:szCs w:val="24"/>
        </w:rPr>
        <w:t>12. 1. Press</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xml:space="preserve">O aktivnostima i programima ustanove za javna glasila, radijske i TV emisije i portale redovito su davane izjave i dostavljane obavijesti. </w:t>
      </w:r>
    </w:p>
    <w:p w:rsidR="00901E19" w:rsidRDefault="00901E19" w:rsidP="005630FF">
      <w:pPr>
        <w:spacing w:after="0"/>
        <w:jc w:val="both"/>
        <w:rPr>
          <w:rFonts w:ascii="Times New Roman" w:hAnsi="Times New Roman"/>
          <w:b/>
          <w:sz w:val="24"/>
          <w:szCs w:val="24"/>
        </w:rPr>
      </w:pPr>
    </w:p>
    <w:p w:rsidR="009E5D8D" w:rsidRPr="00E96099" w:rsidRDefault="005600D4" w:rsidP="00E96099">
      <w:pPr>
        <w:spacing w:after="0"/>
        <w:jc w:val="both"/>
        <w:rPr>
          <w:rFonts w:ascii="Times New Roman" w:hAnsi="Times New Roman"/>
          <w:b/>
          <w:sz w:val="24"/>
          <w:szCs w:val="24"/>
        </w:rPr>
      </w:pPr>
      <w:r w:rsidRPr="00A7373A">
        <w:rPr>
          <w:rFonts w:ascii="Times New Roman" w:hAnsi="Times New Roman"/>
          <w:b/>
          <w:sz w:val="24"/>
          <w:szCs w:val="24"/>
        </w:rPr>
        <w:t>12.</w:t>
      </w:r>
      <w:r w:rsidR="005630FF" w:rsidRPr="00A7373A">
        <w:rPr>
          <w:rFonts w:ascii="Times New Roman" w:hAnsi="Times New Roman"/>
          <w:b/>
          <w:sz w:val="24"/>
          <w:szCs w:val="24"/>
        </w:rPr>
        <w:t>2. Sudjelovanje u televizijskim i radijskim emisijama</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prilog na HRT-u u emisiji „Regionalni dnevnik“</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prilog na HRT-u u emisiji „Županijska panorama“</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prilozi na Slavonskobrodskoj televiziji</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 xml:space="preserve">- davane su izjave za Radio Slavoniju, Radio Đakovo i Slavonsko-brodsku televiziju </w:t>
      </w:r>
    </w:p>
    <w:p w:rsidR="00AA0361" w:rsidRPr="00AA0361" w:rsidRDefault="00AA0361" w:rsidP="00AF2869">
      <w:pPr>
        <w:spacing w:after="0"/>
        <w:jc w:val="both"/>
        <w:rPr>
          <w:rFonts w:ascii="Times New Roman" w:hAnsi="Times New Roman"/>
          <w:color w:val="FF0000"/>
          <w:sz w:val="24"/>
          <w:szCs w:val="24"/>
        </w:rPr>
      </w:pPr>
    </w:p>
    <w:p w:rsidR="00206DD2" w:rsidRDefault="00AF2869" w:rsidP="00AF2869">
      <w:pPr>
        <w:spacing w:after="0"/>
        <w:jc w:val="both"/>
        <w:rPr>
          <w:rFonts w:ascii="Times New Roman" w:hAnsi="Times New Roman"/>
          <w:b/>
          <w:sz w:val="24"/>
          <w:szCs w:val="24"/>
        </w:rPr>
      </w:pPr>
      <w:r w:rsidRPr="00156D99">
        <w:rPr>
          <w:rFonts w:ascii="Times New Roman" w:hAnsi="Times New Roman"/>
          <w:b/>
          <w:sz w:val="24"/>
          <w:szCs w:val="24"/>
        </w:rPr>
        <w:t>1</w:t>
      </w:r>
      <w:r>
        <w:rPr>
          <w:rFonts w:ascii="Times New Roman" w:hAnsi="Times New Roman"/>
          <w:b/>
          <w:sz w:val="24"/>
          <w:szCs w:val="24"/>
        </w:rPr>
        <w:t>2</w:t>
      </w:r>
      <w:r w:rsidRPr="00156D99">
        <w:rPr>
          <w:rFonts w:ascii="Times New Roman" w:hAnsi="Times New Roman"/>
          <w:b/>
          <w:sz w:val="24"/>
          <w:szCs w:val="24"/>
        </w:rPr>
        <w:t>.</w:t>
      </w:r>
      <w:r>
        <w:rPr>
          <w:rFonts w:ascii="Times New Roman" w:hAnsi="Times New Roman"/>
          <w:b/>
          <w:sz w:val="24"/>
          <w:szCs w:val="24"/>
        </w:rPr>
        <w:t>7</w:t>
      </w:r>
      <w:r w:rsidRPr="00156D99">
        <w:rPr>
          <w:rFonts w:ascii="Times New Roman" w:hAnsi="Times New Roman"/>
          <w:b/>
          <w:sz w:val="24"/>
          <w:szCs w:val="24"/>
        </w:rPr>
        <w:t xml:space="preserve">. </w:t>
      </w:r>
      <w:r w:rsidR="00206DD2">
        <w:rPr>
          <w:rFonts w:ascii="Times New Roman" w:hAnsi="Times New Roman"/>
          <w:b/>
          <w:sz w:val="24"/>
          <w:szCs w:val="24"/>
        </w:rPr>
        <w:t>Ostalo</w:t>
      </w:r>
    </w:p>
    <w:p w:rsidR="00352C05" w:rsidRPr="00352C05" w:rsidRDefault="00352C05" w:rsidP="00352C05">
      <w:pPr>
        <w:spacing w:after="0"/>
        <w:jc w:val="both"/>
        <w:rPr>
          <w:rFonts w:ascii="Times New Roman" w:hAnsi="Times New Roman"/>
          <w:sz w:val="24"/>
          <w:szCs w:val="24"/>
        </w:rPr>
      </w:pPr>
      <w:r w:rsidRPr="00352C05">
        <w:rPr>
          <w:rFonts w:ascii="Times New Roman" w:hAnsi="Times New Roman"/>
          <w:sz w:val="24"/>
          <w:szCs w:val="24"/>
        </w:rPr>
        <w:t>Tijekom godine ustanova je organizirala tri programa (Noć muzeja održana prije pojave epidemije korona virusom) od kojih dva uz pridržavanje svih epidemioloških mjera kojima je uz privlačenje novih posjetitelja populariziran stalni postav Meštrovićevih djela izložen u Spomen galeriji, poticano dječje likovno stvaralaštvo i ostvaren doprinos promicanju glazbene kulture mladih.</w:t>
      </w:r>
    </w:p>
    <w:p w:rsidR="00A7373A" w:rsidRPr="00B3264C" w:rsidRDefault="00A7373A" w:rsidP="00A7373A">
      <w:pPr>
        <w:spacing w:after="0" w:line="240" w:lineRule="auto"/>
        <w:jc w:val="both"/>
        <w:rPr>
          <w:rFonts w:ascii="Times New Roman" w:hAnsi="Times New Roman"/>
          <w:b/>
          <w:sz w:val="24"/>
          <w:szCs w:val="24"/>
        </w:rPr>
      </w:pPr>
    </w:p>
    <w:p w:rsidR="00A7373A" w:rsidRPr="00F86F3F" w:rsidRDefault="00A7373A" w:rsidP="00F86F3F">
      <w:pPr>
        <w:spacing w:after="0"/>
        <w:jc w:val="both"/>
        <w:rPr>
          <w:rFonts w:ascii="Times New Roman" w:hAnsi="Times New Roman"/>
          <w:b/>
          <w:sz w:val="24"/>
          <w:szCs w:val="24"/>
        </w:rPr>
      </w:pPr>
      <w:r w:rsidRPr="00F86F3F">
        <w:rPr>
          <w:rFonts w:ascii="Times New Roman" w:hAnsi="Times New Roman"/>
          <w:b/>
          <w:sz w:val="24"/>
          <w:szCs w:val="24"/>
        </w:rPr>
        <w:t xml:space="preserve">12.7.1. Noć muzeja </w:t>
      </w:r>
      <w:r w:rsidR="00D8729C">
        <w:rPr>
          <w:rFonts w:ascii="Times New Roman" w:hAnsi="Times New Roman"/>
          <w:b/>
          <w:sz w:val="24"/>
          <w:szCs w:val="24"/>
        </w:rPr>
        <w:t>2020.</w:t>
      </w:r>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„Velike obljetnice hrvatskih muzeja“, tema Noći muzeja 2020., bila je poticaj za podsjećanje da je od izgradnje Spomen galerije u </w:t>
      </w:r>
      <w:proofErr w:type="spellStart"/>
      <w:r w:rsidR="00FD622C">
        <w:rPr>
          <w:rFonts w:ascii="Times New Roman" w:hAnsi="Times New Roman"/>
          <w:sz w:val="24"/>
          <w:szCs w:val="24"/>
        </w:rPr>
        <w:t>Vrpolju</w:t>
      </w:r>
      <w:proofErr w:type="spellEnd"/>
      <w:r w:rsidR="00FD622C">
        <w:rPr>
          <w:rFonts w:ascii="Times New Roman" w:hAnsi="Times New Roman"/>
          <w:sz w:val="24"/>
          <w:szCs w:val="24"/>
        </w:rPr>
        <w:t xml:space="preserve">, </w:t>
      </w:r>
      <w:r w:rsidRPr="00C76E6C">
        <w:rPr>
          <w:rFonts w:ascii="Times New Roman" w:hAnsi="Times New Roman"/>
          <w:sz w:val="24"/>
          <w:szCs w:val="24"/>
        </w:rPr>
        <w:t>mjestu rođenja Ivana Meštrovića</w:t>
      </w:r>
      <w:r w:rsidR="00FD622C">
        <w:rPr>
          <w:rFonts w:ascii="Times New Roman" w:hAnsi="Times New Roman"/>
          <w:sz w:val="24"/>
          <w:szCs w:val="24"/>
        </w:rPr>
        <w:t>,</w:t>
      </w:r>
      <w:r w:rsidRPr="00C76E6C">
        <w:rPr>
          <w:rFonts w:ascii="Times New Roman" w:hAnsi="Times New Roman"/>
          <w:sz w:val="24"/>
          <w:szCs w:val="24"/>
        </w:rPr>
        <w:t xml:space="preserve"> prošlo pola stoljeća</w:t>
      </w:r>
      <w:r w:rsidR="00FD622C">
        <w:rPr>
          <w:rFonts w:ascii="Times New Roman" w:hAnsi="Times New Roman"/>
          <w:sz w:val="24"/>
          <w:szCs w:val="24"/>
        </w:rPr>
        <w:t xml:space="preserve"> te je to bila okosnica </w:t>
      </w:r>
      <w:r w:rsidRPr="00C76E6C">
        <w:rPr>
          <w:rFonts w:ascii="Times New Roman" w:hAnsi="Times New Roman"/>
          <w:sz w:val="24"/>
          <w:szCs w:val="24"/>
        </w:rPr>
        <w:t>predavanj</w:t>
      </w:r>
      <w:r w:rsidR="00FD622C">
        <w:rPr>
          <w:rFonts w:ascii="Times New Roman" w:hAnsi="Times New Roman"/>
          <w:sz w:val="24"/>
          <w:szCs w:val="24"/>
        </w:rPr>
        <w:t>a</w:t>
      </w:r>
      <w:r w:rsidRPr="00C76E6C">
        <w:rPr>
          <w:rFonts w:ascii="Times New Roman" w:hAnsi="Times New Roman"/>
          <w:sz w:val="24"/>
          <w:szCs w:val="24"/>
        </w:rPr>
        <w:t xml:space="preserve"> i prezentacij</w:t>
      </w:r>
      <w:r w:rsidR="00FD622C">
        <w:rPr>
          <w:rFonts w:ascii="Times New Roman" w:hAnsi="Times New Roman"/>
          <w:sz w:val="24"/>
          <w:szCs w:val="24"/>
        </w:rPr>
        <w:t>e</w:t>
      </w:r>
      <w:r w:rsidR="004142BB">
        <w:rPr>
          <w:rFonts w:ascii="Times New Roman" w:hAnsi="Times New Roman"/>
          <w:sz w:val="24"/>
          <w:szCs w:val="24"/>
        </w:rPr>
        <w:t>,</w:t>
      </w:r>
      <w:r w:rsidRPr="00C76E6C">
        <w:rPr>
          <w:rFonts w:ascii="Times New Roman" w:hAnsi="Times New Roman"/>
          <w:sz w:val="24"/>
          <w:szCs w:val="24"/>
        </w:rPr>
        <w:t xml:space="preserve"> edukativno-informativn</w:t>
      </w:r>
      <w:r w:rsidR="004142BB">
        <w:rPr>
          <w:rFonts w:ascii="Times New Roman" w:hAnsi="Times New Roman"/>
          <w:sz w:val="24"/>
          <w:szCs w:val="24"/>
        </w:rPr>
        <w:t>e</w:t>
      </w:r>
      <w:r w:rsidRPr="00C76E6C">
        <w:rPr>
          <w:rFonts w:ascii="Times New Roman" w:hAnsi="Times New Roman"/>
          <w:sz w:val="24"/>
          <w:szCs w:val="24"/>
        </w:rPr>
        <w:t xml:space="preserve"> izložb</w:t>
      </w:r>
      <w:r w:rsidR="004142BB">
        <w:rPr>
          <w:rFonts w:ascii="Times New Roman" w:hAnsi="Times New Roman"/>
          <w:sz w:val="24"/>
          <w:szCs w:val="24"/>
        </w:rPr>
        <w:t>e</w:t>
      </w:r>
      <w:r w:rsidRPr="00C76E6C">
        <w:rPr>
          <w:rFonts w:ascii="Times New Roman" w:hAnsi="Times New Roman"/>
          <w:sz w:val="24"/>
          <w:szCs w:val="24"/>
        </w:rPr>
        <w:t xml:space="preserve"> i </w:t>
      </w:r>
      <w:r w:rsidR="004142BB">
        <w:rPr>
          <w:rFonts w:ascii="Times New Roman" w:hAnsi="Times New Roman"/>
          <w:sz w:val="24"/>
          <w:szCs w:val="24"/>
        </w:rPr>
        <w:t xml:space="preserve">tema </w:t>
      </w:r>
      <w:r w:rsidRPr="00C76E6C">
        <w:rPr>
          <w:rFonts w:ascii="Times New Roman" w:hAnsi="Times New Roman"/>
          <w:sz w:val="24"/>
          <w:szCs w:val="24"/>
        </w:rPr>
        <w:t>likovn</w:t>
      </w:r>
      <w:r w:rsidR="004142BB">
        <w:rPr>
          <w:rFonts w:ascii="Times New Roman" w:hAnsi="Times New Roman"/>
          <w:sz w:val="24"/>
          <w:szCs w:val="24"/>
        </w:rPr>
        <w:t>e</w:t>
      </w:r>
      <w:r w:rsidRPr="00C76E6C">
        <w:rPr>
          <w:rFonts w:ascii="Times New Roman" w:hAnsi="Times New Roman"/>
          <w:sz w:val="24"/>
          <w:szCs w:val="24"/>
        </w:rPr>
        <w:t xml:space="preserve"> radionic</w:t>
      </w:r>
      <w:r w:rsidR="004142BB">
        <w:rPr>
          <w:rFonts w:ascii="Times New Roman" w:hAnsi="Times New Roman"/>
          <w:sz w:val="24"/>
          <w:szCs w:val="24"/>
        </w:rPr>
        <w:t>e</w:t>
      </w:r>
      <w:r w:rsidRPr="00C76E6C">
        <w:rPr>
          <w:rFonts w:ascii="Times New Roman" w:hAnsi="Times New Roman"/>
          <w:sz w:val="24"/>
          <w:szCs w:val="24"/>
        </w:rPr>
        <w:t xml:space="preserve"> za djecu. </w:t>
      </w:r>
      <w:r w:rsidR="004142BB">
        <w:rPr>
          <w:rFonts w:ascii="Times New Roman" w:hAnsi="Times New Roman"/>
          <w:sz w:val="24"/>
          <w:szCs w:val="24"/>
        </w:rPr>
        <w:t xml:space="preserve">Drugi dio programa obogatili su nastupi </w:t>
      </w:r>
      <w:r w:rsidR="004142BB" w:rsidRPr="00C76E6C">
        <w:rPr>
          <w:rFonts w:ascii="Times New Roman" w:hAnsi="Times New Roman"/>
          <w:sz w:val="24"/>
          <w:szCs w:val="24"/>
        </w:rPr>
        <w:t xml:space="preserve">Ženske pjevačke skupine KUD-a „Tomislav“ iz  Donjih </w:t>
      </w:r>
      <w:proofErr w:type="spellStart"/>
      <w:r w:rsidR="004142BB" w:rsidRPr="00C76E6C">
        <w:rPr>
          <w:rFonts w:ascii="Times New Roman" w:hAnsi="Times New Roman"/>
          <w:sz w:val="24"/>
          <w:szCs w:val="24"/>
        </w:rPr>
        <w:t>Andrijevaca</w:t>
      </w:r>
      <w:proofErr w:type="spellEnd"/>
      <w:r w:rsidR="004142BB" w:rsidRPr="00C76E6C">
        <w:rPr>
          <w:rFonts w:ascii="Times New Roman" w:hAnsi="Times New Roman"/>
          <w:sz w:val="24"/>
          <w:szCs w:val="24"/>
        </w:rPr>
        <w:t xml:space="preserve"> i Muške pjevačke skupine „Strossmayer“ K</w:t>
      </w:r>
      <w:r w:rsidR="004142BB">
        <w:rPr>
          <w:rFonts w:ascii="Times New Roman" w:hAnsi="Times New Roman"/>
          <w:sz w:val="24"/>
          <w:szCs w:val="24"/>
        </w:rPr>
        <w:t>UD-a „</w:t>
      </w:r>
      <w:proofErr w:type="spellStart"/>
      <w:r w:rsidR="004142BB">
        <w:rPr>
          <w:rFonts w:ascii="Times New Roman" w:hAnsi="Times New Roman"/>
          <w:sz w:val="24"/>
          <w:szCs w:val="24"/>
        </w:rPr>
        <w:t>Šokadija</w:t>
      </w:r>
      <w:proofErr w:type="spellEnd"/>
      <w:r w:rsidR="004142BB">
        <w:rPr>
          <w:rFonts w:ascii="Times New Roman" w:hAnsi="Times New Roman"/>
          <w:sz w:val="24"/>
          <w:szCs w:val="24"/>
        </w:rPr>
        <w:t xml:space="preserve">“ iz </w:t>
      </w:r>
      <w:proofErr w:type="spellStart"/>
      <w:r w:rsidR="004142BB">
        <w:rPr>
          <w:rFonts w:ascii="Times New Roman" w:hAnsi="Times New Roman"/>
          <w:sz w:val="24"/>
          <w:szCs w:val="24"/>
        </w:rPr>
        <w:t>Strizivojne</w:t>
      </w:r>
      <w:proofErr w:type="spellEnd"/>
      <w:r w:rsidR="004142BB">
        <w:rPr>
          <w:rFonts w:ascii="Times New Roman" w:hAnsi="Times New Roman"/>
          <w:sz w:val="24"/>
          <w:szCs w:val="24"/>
        </w:rPr>
        <w:t>.</w:t>
      </w:r>
      <w:r w:rsidRPr="00C76E6C">
        <w:rPr>
          <w:rFonts w:ascii="Times New Roman" w:hAnsi="Times New Roman"/>
          <w:sz w:val="24"/>
          <w:szCs w:val="24"/>
        </w:rPr>
        <w:t xml:space="preserve"> Tradicionalni sudionici programa bili su i članovi dječje i odrasle folklorne skupine KUD-a „Ivan Meštrović“ iz </w:t>
      </w:r>
      <w:proofErr w:type="spellStart"/>
      <w:r w:rsidRPr="00C76E6C">
        <w:rPr>
          <w:rFonts w:ascii="Times New Roman" w:hAnsi="Times New Roman"/>
          <w:sz w:val="24"/>
          <w:szCs w:val="24"/>
        </w:rPr>
        <w:t>Vrpolja</w:t>
      </w:r>
      <w:proofErr w:type="spellEnd"/>
      <w:r w:rsidRPr="00C76E6C">
        <w:rPr>
          <w:rFonts w:ascii="Times New Roman" w:hAnsi="Times New Roman"/>
          <w:sz w:val="24"/>
          <w:szCs w:val="24"/>
        </w:rPr>
        <w:t xml:space="preserve">. Pučki igrokaz izvele su članice KUD-a „Ivan Goran Kovačić“ iz </w:t>
      </w:r>
      <w:proofErr w:type="spellStart"/>
      <w:r w:rsidRPr="00C76E6C">
        <w:rPr>
          <w:rFonts w:ascii="Times New Roman" w:hAnsi="Times New Roman"/>
          <w:sz w:val="24"/>
          <w:szCs w:val="24"/>
        </w:rPr>
        <w:t>Beravaca</w:t>
      </w:r>
      <w:proofErr w:type="spellEnd"/>
      <w:r w:rsidRPr="00C76E6C">
        <w:rPr>
          <w:rFonts w:ascii="Times New Roman" w:hAnsi="Times New Roman"/>
          <w:sz w:val="24"/>
          <w:szCs w:val="24"/>
        </w:rPr>
        <w:t xml:space="preserve">. Za brojne izvođače iz susjednih mjesta bio je ovo prvi susret s radovima velikoga majstora izloženim u stalnom postavu te je uz projekciju dokumentarnih filmova o životu i djelu Ivana Meštrovića Noć muzeja 2020. ispunila svoj cilj stvaranja nove muzejske/galerijske publike. </w:t>
      </w:r>
    </w:p>
    <w:p w:rsidR="00B3264C" w:rsidRPr="00B3264C" w:rsidRDefault="00B3264C" w:rsidP="00A7373A">
      <w:pPr>
        <w:spacing w:after="0" w:line="240" w:lineRule="auto"/>
        <w:jc w:val="both"/>
        <w:rPr>
          <w:rFonts w:ascii="Times New Roman" w:hAnsi="Times New Roman"/>
          <w:b/>
          <w:sz w:val="24"/>
          <w:szCs w:val="24"/>
        </w:rPr>
      </w:pPr>
    </w:p>
    <w:p w:rsidR="00F86F3F" w:rsidRPr="00F86F3F" w:rsidRDefault="00F86F3F" w:rsidP="00F86F3F">
      <w:pPr>
        <w:spacing w:after="0"/>
        <w:jc w:val="both"/>
        <w:rPr>
          <w:rFonts w:ascii="Times New Roman" w:hAnsi="Times New Roman"/>
          <w:b/>
          <w:sz w:val="24"/>
          <w:szCs w:val="24"/>
        </w:rPr>
      </w:pPr>
      <w:r w:rsidRPr="00F86F3F">
        <w:rPr>
          <w:rFonts w:ascii="Times New Roman" w:hAnsi="Times New Roman"/>
          <w:b/>
          <w:sz w:val="24"/>
          <w:szCs w:val="24"/>
        </w:rPr>
        <w:t>12.7.</w:t>
      </w:r>
      <w:r>
        <w:rPr>
          <w:rFonts w:ascii="Times New Roman" w:hAnsi="Times New Roman"/>
          <w:b/>
          <w:sz w:val="24"/>
          <w:szCs w:val="24"/>
        </w:rPr>
        <w:t>2</w:t>
      </w:r>
      <w:r w:rsidRPr="00F86F3F">
        <w:rPr>
          <w:rFonts w:ascii="Times New Roman" w:hAnsi="Times New Roman"/>
          <w:b/>
          <w:sz w:val="24"/>
          <w:szCs w:val="24"/>
        </w:rPr>
        <w:t xml:space="preserve">. </w:t>
      </w:r>
      <w:r w:rsidR="00D35882">
        <w:rPr>
          <w:rFonts w:ascii="Times New Roman" w:hAnsi="Times New Roman"/>
          <w:b/>
          <w:sz w:val="24"/>
          <w:szCs w:val="24"/>
        </w:rPr>
        <w:t xml:space="preserve">Dan otvorenih vrata Spomen galerije </w:t>
      </w:r>
    </w:p>
    <w:p w:rsidR="00C76E6C" w:rsidRPr="00C76E6C" w:rsidRDefault="004142BB" w:rsidP="00C76E6C">
      <w:pPr>
        <w:spacing w:after="0"/>
        <w:jc w:val="both"/>
        <w:rPr>
          <w:rFonts w:ascii="Times New Roman" w:hAnsi="Times New Roman"/>
          <w:sz w:val="24"/>
          <w:szCs w:val="24"/>
        </w:rPr>
      </w:pPr>
      <w:r>
        <w:rPr>
          <w:rFonts w:ascii="Times New Roman" w:hAnsi="Times New Roman"/>
          <w:sz w:val="24"/>
          <w:szCs w:val="24"/>
        </w:rPr>
        <w:t>U</w:t>
      </w:r>
      <w:r w:rsidR="00C76E6C" w:rsidRPr="00C76E6C">
        <w:rPr>
          <w:rFonts w:ascii="Times New Roman" w:hAnsi="Times New Roman"/>
          <w:sz w:val="24"/>
          <w:szCs w:val="24"/>
        </w:rPr>
        <w:t xml:space="preserve"> vrijeme trajanja </w:t>
      </w:r>
      <w:proofErr w:type="spellStart"/>
      <w:r w:rsidR="00C76E6C" w:rsidRPr="00C76E6C">
        <w:rPr>
          <w:rFonts w:ascii="Times New Roman" w:hAnsi="Times New Roman"/>
          <w:sz w:val="24"/>
          <w:szCs w:val="24"/>
        </w:rPr>
        <w:t>pandemije</w:t>
      </w:r>
      <w:proofErr w:type="spellEnd"/>
      <w:r w:rsidR="00C76E6C" w:rsidRPr="00C76E6C">
        <w:rPr>
          <w:rFonts w:ascii="Times New Roman" w:hAnsi="Times New Roman"/>
          <w:sz w:val="24"/>
          <w:szCs w:val="24"/>
        </w:rPr>
        <w:t xml:space="preserve"> izazvane korona virusom obilježavanje Dana otvorenih vrata Spomen galerije (3. lipnja) bilo je ograničeno pridržavanjem epidemioloških mjera i pojedinačnim posjetima. </w:t>
      </w:r>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Uz predstavnike medija koji toga dana u većem broju posjete Spomen galeriju izložbu dječjih radova razgledali su i mali autori koji su u pratnji svojih roditelja posjetili </w:t>
      </w:r>
      <w:r w:rsidR="00B3264C">
        <w:rPr>
          <w:rFonts w:ascii="Times New Roman" w:hAnsi="Times New Roman"/>
          <w:sz w:val="24"/>
          <w:szCs w:val="24"/>
        </w:rPr>
        <w:t xml:space="preserve">ustanovu </w:t>
      </w:r>
      <w:r w:rsidRPr="00C76E6C">
        <w:rPr>
          <w:rFonts w:ascii="Times New Roman" w:hAnsi="Times New Roman"/>
          <w:sz w:val="24"/>
          <w:szCs w:val="24"/>
        </w:rPr>
        <w:t>i uveličali njezin dan.</w:t>
      </w:r>
    </w:p>
    <w:p w:rsidR="00C76E6C" w:rsidRDefault="00C76E6C" w:rsidP="00C76E6C">
      <w:pPr>
        <w:spacing w:after="0"/>
        <w:jc w:val="both"/>
        <w:rPr>
          <w:rFonts w:ascii="Times New Roman" w:hAnsi="Times New Roman"/>
          <w:b/>
          <w:sz w:val="24"/>
          <w:szCs w:val="24"/>
        </w:rPr>
      </w:pPr>
    </w:p>
    <w:p w:rsidR="004142BB" w:rsidRDefault="004142BB" w:rsidP="00C76E6C">
      <w:pPr>
        <w:spacing w:after="0"/>
        <w:jc w:val="both"/>
        <w:rPr>
          <w:rFonts w:ascii="Times New Roman" w:hAnsi="Times New Roman"/>
          <w:b/>
          <w:sz w:val="24"/>
          <w:szCs w:val="24"/>
        </w:rPr>
      </w:pPr>
    </w:p>
    <w:p w:rsidR="004142BB" w:rsidRPr="004B7429" w:rsidRDefault="004142BB" w:rsidP="00C76E6C">
      <w:pPr>
        <w:spacing w:after="0"/>
        <w:jc w:val="both"/>
        <w:rPr>
          <w:rFonts w:ascii="Times New Roman" w:hAnsi="Times New Roman"/>
          <w:b/>
          <w:sz w:val="24"/>
          <w:szCs w:val="24"/>
        </w:rPr>
      </w:pPr>
    </w:p>
    <w:p w:rsidR="00C76E6C" w:rsidRPr="00C76E6C" w:rsidRDefault="00C76E6C" w:rsidP="00C76E6C">
      <w:pPr>
        <w:spacing w:after="0"/>
        <w:jc w:val="both"/>
        <w:rPr>
          <w:rFonts w:ascii="Times New Roman" w:hAnsi="Times New Roman"/>
          <w:b/>
          <w:sz w:val="24"/>
          <w:szCs w:val="24"/>
        </w:rPr>
      </w:pPr>
      <w:r>
        <w:rPr>
          <w:rFonts w:ascii="Times New Roman" w:hAnsi="Times New Roman"/>
          <w:b/>
          <w:sz w:val="24"/>
          <w:szCs w:val="24"/>
        </w:rPr>
        <w:t>12.7</w:t>
      </w:r>
      <w:r w:rsidRPr="00C76E6C">
        <w:rPr>
          <w:rFonts w:ascii="Times New Roman" w:hAnsi="Times New Roman"/>
          <w:b/>
          <w:sz w:val="24"/>
          <w:szCs w:val="24"/>
        </w:rPr>
        <w:t>.</w:t>
      </w:r>
      <w:r>
        <w:rPr>
          <w:rFonts w:ascii="Times New Roman" w:hAnsi="Times New Roman"/>
          <w:b/>
          <w:sz w:val="24"/>
          <w:szCs w:val="24"/>
        </w:rPr>
        <w:t>3</w:t>
      </w:r>
      <w:r w:rsidRPr="00C76E6C">
        <w:rPr>
          <w:rFonts w:ascii="Times New Roman" w:hAnsi="Times New Roman"/>
          <w:b/>
          <w:sz w:val="24"/>
          <w:szCs w:val="24"/>
        </w:rPr>
        <w:t xml:space="preserve">. Koncert </w:t>
      </w:r>
      <w:proofErr w:type="spellStart"/>
      <w:r w:rsidRPr="00C76E6C">
        <w:rPr>
          <w:rFonts w:ascii="Times New Roman" w:hAnsi="Times New Roman"/>
          <w:b/>
          <w:sz w:val="24"/>
          <w:szCs w:val="24"/>
        </w:rPr>
        <w:t>Udaraljkaški</w:t>
      </w:r>
      <w:proofErr w:type="spellEnd"/>
      <w:r w:rsidRPr="00C76E6C">
        <w:rPr>
          <w:rFonts w:ascii="Times New Roman" w:hAnsi="Times New Roman"/>
          <w:b/>
          <w:sz w:val="24"/>
          <w:szCs w:val="24"/>
        </w:rPr>
        <w:t xml:space="preserve"> trio SUDAR </w:t>
      </w:r>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Koncert </w:t>
      </w:r>
      <w:r w:rsidR="004142BB">
        <w:rPr>
          <w:rFonts w:ascii="Times New Roman" w:hAnsi="Times New Roman"/>
          <w:sz w:val="24"/>
          <w:szCs w:val="24"/>
        </w:rPr>
        <w:t>T</w:t>
      </w:r>
      <w:r w:rsidRPr="00C76E6C">
        <w:rPr>
          <w:rFonts w:ascii="Times New Roman" w:hAnsi="Times New Roman"/>
          <w:sz w:val="24"/>
          <w:szCs w:val="24"/>
        </w:rPr>
        <w:t xml:space="preserve">rija SUDAR </w:t>
      </w:r>
      <w:r w:rsidR="006539F8">
        <w:rPr>
          <w:rFonts w:ascii="Times New Roman" w:hAnsi="Times New Roman"/>
          <w:sz w:val="24"/>
          <w:szCs w:val="24"/>
        </w:rPr>
        <w:t xml:space="preserve">primarno </w:t>
      </w:r>
      <w:r w:rsidR="00221116">
        <w:rPr>
          <w:rFonts w:ascii="Times New Roman" w:hAnsi="Times New Roman"/>
          <w:sz w:val="24"/>
          <w:szCs w:val="24"/>
        </w:rPr>
        <w:t xml:space="preserve">je </w:t>
      </w:r>
      <w:r w:rsidR="006539F8">
        <w:rPr>
          <w:rFonts w:ascii="Times New Roman" w:hAnsi="Times New Roman"/>
          <w:sz w:val="24"/>
          <w:szCs w:val="24"/>
        </w:rPr>
        <w:t xml:space="preserve">planiran kao glazbeni događaj u </w:t>
      </w:r>
      <w:r w:rsidR="005A5BFC">
        <w:rPr>
          <w:rFonts w:ascii="Times New Roman" w:hAnsi="Times New Roman"/>
          <w:sz w:val="24"/>
          <w:szCs w:val="24"/>
        </w:rPr>
        <w:t>S</w:t>
      </w:r>
      <w:r w:rsidR="006539F8">
        <w:rPr>
          <w:rFonts w:ascii="Times New Roman" w:hAnsi="Times New Roman"/>
          <w:sz w:val="24"/>
          <w:szCs w:val="24"/>
        </w:rPr>
        <w:t xml:space="preserve">pomen galeriji </w:t>
      </w:r>
      <w:r w:rsidR="00221116">
        <w:rPr>
          <w:rFonts w:ascii="Times New Roman" w:hAnsi="Times New Roman"/>
          <w:sz w:val="24"/>
          <w:szCs w:val="24"/>
        </w:rPr>
        <w:t>u</w:t>
      </w:r>
      <w:r w:rsidR="00221116">
        <w:rPr>
          <w:rFonts w:ascii="Times New Roman" w:hAnsi="Times New Roman"/>
          <w:sz w:val="24"/>
          <w:szCs w:val="24"/>
        </w:rPr>
        <w:t xml:space="preserve"> kolovoz</w:t>
      </w:r>
      <w:r w:rsidR="00221116">
        <w:rPr>
          <w:rFonts w:ascii="Times New Roman" w:hAnsi="Times New Roman"/>
          <w:sz w:val="24"/>
          <w:szCs w:val="24"/>
        </w:rPr>
        <w:t xml:space="preserve">u, mjesecu </w:t>
      </w:r>
      <w:r w:rsidRPr="00C76E6C">
        <w:rPr>
          <w:rFonts w:ascii="Times New Roman" w:hAnsi="Times New Roman"/>
          <w:sz w:val="24"/>
          <w:szCs w:val="24"/>
        </w:rPr>
        <w:t xml:space="preserve">rođenja Ivana Meštrovića. Zbog epidemioloških mjera prolongiran je i održan u crkvi sv. Ivana Krstitelja u </w:t>
      </w:r>
      <w:r w:rsidR="00221116">
        <w:rPr>
          <w:rFonts w:ascii="Times New Roman" w:hAnsi="Times New Roman"/>
          <w:sz w:val="24"/>
          <w:szCs w:val="24"/>
        </w:rPr>
        <w:t>r</w:t>
      </w:r>
      <w:r w:rsidRPr="00C76E6C">
        <w:rPr>
          <w:rFonts w:ascii="Times New Roman" w:hAnsi="Times New Roman"/>
          <w:sz w:val="24"/>
          <w:szCs w:val="24"/>
        </w:rPr>
        <w:t>ujnu. Mladi glazbenici i studenti Muzičke akademije</w:t>
      </w:r>
      <w:r w:rsidR="005A5BFC">
        <w:rPr>
          <w:rFonts w:ascii="Times New Roman" w:hAnsi="Times New Roman"/>
          <w:sz w:val="24"/>
          <w:szCs w:val="24"/>
        </w:rPr>
        <w:t>,</w:t>
      </w:r>
      <w:r w:rsidRPr="00C76E6C">
        <w:rPr>
          <w:rFonts w:ascii="Times New Roman" w:hAnsi="Times New Roman"/>
          <w:sz w:val="24"/>
          <w:szCs w:val="24"/>
        </w:rPr>
        <w:t xml:space="preserve"> članovi Udruge Samoborski udaraljkaši, na </w:t>
      </w:r>
      <w:proofErr w:type="spellStart"/>
      <w:r w:rsidRPr="00C76E6C">
        <w:rPr>
          <w:rFonts w:ascii="Times New Roman" w:hAnsi="Times New Roman"/>
          <w:sz w:val="24"/>
          <w:szCs w:val="24"/>
        </w:rPr>
        <w:t>marimbi</w:t>
      </w:r>
      <w:proofErr w:type="spellEnd"/>
      <w:r w:rsidRPr="00C76E6C">
        <w:rPr>
          <w:rFonts w:ascii="Times New Roman" w:hAnsi="Times New Roman"/>
          <w:sz w:val="24"/>
          <w:szCs w:val="24"/>
        </w:rPr>
        <w:t xml:space="preserve">, vibrafonu i drugim </w:t>
      </w:r>
      <w:r w:rsidR="005A5BFC">
        <w:rPr>
          <w:rFonts w:ascii="Times New Roman" w:hAnsi="Times New Roman"/>
          <w:sz w:val="24"/>
          <w:szCs w:val="24"/>
        </w:rPr>
        <w:t>u</w:t>
      </w:r>
      <w:r w:rsidRPr="00C76E6C">
        <w:rPr>
          <w:rFonts w:ascii="Times New Roman" w:hAnsi="Times New Roman"/>
          <w:sz w:val="24"/>
          <w:szCs w:val="24"/>
        </w:rPr>
        <w:t>daraljkama izveli su akustički atraktivan glazbeni program i posjetiteljima ponudili novi glazbeni doživljaj.</w:t>
      </w:r>
      <w:r w:rsidR="005A5BFC">
        <w:rPr>
          <w:rFonts w:ascii="Times New Roman" w:hAnsi="Times New Roman"/>
          <w:sz w:val="24"/>
          <w:szCs w:val="24"/>
        </w:rPr>
        <w:t xml:space="preserve"> Koncert je</w:t>
      </w:r>
      <w:r w:rsidRPr="00C76E6C">
        <w:rPr>
          <w:rFonts w:ascii="Times New Roman" w:hAnsi="Times New Roman"/>
          <w:sz w:val="24"/>
          <w:szCs w:val="24"/>
        </w:rPr>
        <w:t xml:space="preserve"> ostvaren uz potporu Ministarstva kulture.  </w:t>
      </w:r>
    </w:p>
    <w:p w:rsidR="00A7373A" w:rsidRPr="00B3264C" w:rsidRDefault="00A7373A" w:rsidP="00A7373A">
      <w:pPr>
        <w:spacing w:after="0" w:line="240" w:lineRule="auto"/>
        <w:jc w:val="both"/>
        <w:rPr>
          <w:rFonts w:ascii="Times New Roman" w:hAnsi="Times New Roman"/>
          <w:b/>
          <w:sz w:val="24"/>
          <w:szCs w:val="24"/>
        </w:rPr>
      </w:pPr>
    </w:p>
    <w:p w:rsidR="00F86F3F" w:rsidRPr="00F86F3F" w:rsidRDefault="00F86F3F" w:rsidP="00F86F3F">
      <w:pPr>
        <w:spacing w:after="0"/>
        <w:jc w:val="both"/>
        <w:rPr>
          <w:rFonts w:ascii="Times New Roman" w:hAnsi="Times New Roman"/>
          <w:b/>
          <w:sz w:val="24"/>
          <w:szCs w:val="24"/>
        </w:rPr>
      </w:pPr>
      <w:r w:rsidRPr="00F86F3F">
        <w:rPr>
          <w:rFonts w:ascii="Times New Roman" w:hAnsi="Times New Roman"/>
          <w:b/>
          <w:sz w:val="24"/>
          <w:szCs w:val="24"/>
        </w:rPr>
        <w:t>12.7.</w:t>
      </w:r>
      <w:r w:rsidR="00C76E6C">
        <w:rPr>
          <w:rFonts w:ascii="Times New Roman" w:hAnsi="Times New Roman"/>
          <w:b/>
          <w:sz w:val="24"/>
          <w:szCs w:val="24"/>
        </w:rPr>
        <w:t>4</w:t>
      </w:r>
      <w:r w:rsidRPr="00F86F3F">
        <w:rPr>
          <w:rFonts w:ascii="Times New Roman" w:hAnsi="Times New Roman"/>
          <w:b/>
          <w:sz w:val="24"/>
          <w:szCs w:val="24"/>
        </w:rPr>
        <w:t xml:space="preserve">. Spomen galerija partner Općini Vrpolje u projektu Eko-etno kuća u </w:t>
      </w:r>
      <w:proofErr w:type="spellStart"/>
      <w:r w:rsidRPr="00F86F3F">
        <w:rPr>
          <w:rFonts w:ascii="Times New Roman" w:hAnsi="Times New Roman"/>
          <w:b/>
          <w:sz w:val="24"/>
          <w:szCs w:val="24"/>
        </w:rPr>
        <w:t>Vrpolju</w:t>
      </w:r>
      <w:proofErr w:type="spellEnd"/>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Tijekom godine ustanova je službeno postala partner Općini Vrpolje u provedbi projekta izgradnje eko-etno kuće u </w:t>
      </w:r>
      <w:proofErr w:type="spellStart"/>
      <w:r w:rsidRPr="00C76E6C">
        <w:rPr>
          <w:rFonts w:ascii="Times New Roman" w:hAnsi="Times New Roman"/>
          <w:sz w:val="24"/>
          <w:szCs w:val="24"/>
        </w:rPr>
        <w:t>Vrpolju</w:t>
      </w:r>
      <w:proofErr w:type="spellEnd"/>
      <w:r w:rsidRPr="00C76E6C">
        <w:rPr>
          <w:rFonts w:ascii="Times New Roman" w:hAnsi="Times New Roman"/>
          <w:sz w:val="24"/>
          <w:szCs w:val="24"/>
        </w:rPr>
        <w:t xml:space="preserve">, na lokaciji nasuprot crkvi i galeriji, koji se financira iz fondova Europske unije. Stoga je uz administrativne poslove, posebna pozornost bila posvećena etno-građi koja će biti predana za izlaganje u stalnom postavu eko-etno kuće, a koja je u Spomen galeriji  pohranjena od 1974. godine. </w:t>
      </w:r>
    </w:p>
    <w:p w:rsidR="00322836" w:rsidRDefault="00322836" w:rsidP="00F86F3F">
      <w:pPr>
        <w:spacing w:after="0"/>
        <w:jc w:val="both"/>
        <w:rPr>
          <w:rFonts w:ascii="Times New Roman" w:hAnsi="Times New Roman"/>
          <w:b/>
          <w:sz w:val="24"/>
          <w:szCs w:val="24"/>
        </w:rPr>
      </w:pPr>
    </w:p>
    <w:p w:rsidR="00F86F3F" w:rsidRPr="00081F89" w:rsidRDefault="00F86F3F" w:rsidP="00F86F3F">
      <w:pPr>
        <w:spacing w:after="0"/>
        <w:jc w:val="both"/>
        <w:rPr>
          <w:rFonts w:ascii="Times New Roman" w:hAnsi="Times New Roman"/>
          <w:b/>
          <w:sz w:val="24"/>
          <w:szCs w:val="24"/>
        </w:rPr>
      </w:pPr>
      <w:r w:rsidRPr="00081F89">
        <w:rPr>
          <w:rFonts w:ascii="Times New Roman" w:hAnsi="Times New Roman"/>
          <w:b/>
          <w:sz w:val="24"/>
          <w:szCs w:val="24"/>
        </w:rPr>
        <w:t>12.7.</w:t>
      </w:r>
      <w:r w:rsidR="00010CEF">
        <w:rPr>
          <w:rFonts w:ascii="Times New Roman" w:hAnsi="Times New Roman"/>
          <w:b/>
          <w:sz w:val="24"/>
          <w:szCs w:val="24"/>
        </w:rPr>
        <w:t>5</w:t>
      </w:r>
      <w:r>
        <w:rPr>
          <w:rFonts w:ascii="Times New Roman" w:hAnsi="Times New Roman"/>
          <w:b/>
          <w:sz w:val="24"/>
          <w:szCs w:val="24"/>
        </w:rPr>
        <w:t>.</w:t>
      </w:r>
      <w:r w:rsidRPr="00081F89">
        <w:rPr>
          <w:rFonts w:ascii="Times New Roman" w:hAnsi="Times New Roman"/>
          <w:b/>
          <w:sz w:val="24"/>
          <w:szCs w:val="24"/>
        </w:rPr>
        <w:t xml:space="preserve"> </w:t>
      </w:r>
      <w:r w:rsidR="00010CEF">
        <w:rPr>
          <w:rFonts w:ascii="Times New Roman" w:hAnsi="Times New Roman"/>
          <w:b/>
          <w:sz w:val="24"/>
          <w:szCs w:val="24"/>
        </w:rPr>
        <w:t>Suradnja sa župom Rođenja sv. Ivana Krstitelja</w:t>
      </w:r>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Radovi Ivana Meštrovića u vlasništvu župe i škole </w:t>
      </w:r>
      <w:r w:rsidR="00800777">
        <w:rPr>
          <w:rFonts w:ascii="Times New Roman" w:hAnsi="Times New Roman"/>
          <w:sz w:val="24"/>
          <w:szCs w:val="24"/>
        </w:rPr>
        <w:t xml:space="preserve">u </w:t>
      </w:r>
      <w:proofErr w:type="spellStart"/>
      <w:r w:rsidR="00800777">
        <w:rPr>
          <w:rFonts w:ascii="Times New Roman" w:hAnsi="Times New Roman"/>
          <w:sz w:val="24"/>
          <w:szCs w:val="24"/>
        </w:rPr>
        <w:t>Vrpolju</w:t>
      </w:r>
      <w:proofErr w:type="spellEnd"/>
      <w:r w:rsidR="00800777">
        <w:rPr>
          <w:rFonts w:ascii="Times New Roman" w:hAnsi="Times New Roman"/>
          <w:sz w:val="24"/>
          <w:szCs w:val="24"/>
        </w:rPr>
        <w:t xml:space="preserve"> </w:t>
      </w:r>
      <w:r w:rsidRPr="00C76E6C">
        <w:rPr>
          <w:rFonts w:ascii="Times New Roman" w:hAnsi="Times New Roman"/>
          <w:sz w:val="24"/>
          <w:szCs w:val="24"/>
        </w:rPr>
        <w:t xml:space="preserve">zajedno s onima u fundusu Spomen galerije čine vrijednu zbirku Meštrovićevih djela izvan sredina u kojima je veliki umjetnik živio i stvarao.  </w:t>
      </w:r>
    </w:p>
    <w:p w:rsid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I u godini smanjenog broja posjeta Spomen galeriji posjetitelji su mogli pogledati radove Ivana Meštrovića izložene u crkvi Rođenja sv. Ivana Krstitelja u kojoj je Ivan Meštrović kršten. </w:t>
      </w:r>
    </w:p>
    <w:p w:rsidR="00800777" w:rsidRDefault="00800777" w:rsidP="00800777">
      <w:pPr>
        <w:spacing w:after="0"/>
        <w:jc w:val="both"/>
        <w:rPr>
          <w:rFonts w:ascii="Times New Roman" w:hAnsi="Times New Roman"/>
          <w:sz w:val="24"/>
          <w:szCs w:val="24"/>
        </w:rPr>
      </w:pPr>
      <w:r w:rsidRPr="00C76E6C">
        <w:rPr>
          <w:rFonts w:ascii="Times New Roman" w:hAnsi="Times New Roman"/>
          <w:sz w:val="24"/>
          <w:szCs w:val="24"/>
        </w:rPr>
        <w:t>Zahvaljujući dobroj suradnji sa župom koncert u organizaciji ustanove zbog epidemioloških mjera održan je u Crkvi rođenja sv. Ivana Krstitelja.</w:t>
      </w:r>
    </w:p>
    <w:p w:rsidR="00BA68D4" w:rsidRPr="00156D99" w:rsidRDefault="00BA68D4" w:rsidP="00D122BA">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13. MARKETINŠKA DJELATNOST   </w:t>
      </w:r>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U prvom kvartalu protekle godine surađivalo se s turističkim agencijama koje su najavljivale učeničke ekskurzije, da bi nakon izbijanja epidemije izazvane korona virusom svi najavljeni posjeti bili otkazani.   </w:t>
      </w:r>
    </w:p>
    <w:p w:rsidR="00DE0F8A" w:rsidRPr="00156D99" w:rsidRDefault="00DE0F8A" w:rsidP="005630FF">
      <w:pPr>
        <w:spacing w:after="0"/>
        <w:rPr>
          <w:rFonts w:ascii="Times New Roman" w:hAnsi="Times New Roman"/>
          <w:b/>
          <w:color w:val="FF0000"/>
          <w:sz w:val="24"/>
          <w:szCs w:val="24"/>
        </w:rPr>
      </w:pPr>
    </w:p>
    <w:p w:rsidR="005630FF" w:rsidRPr="008E146B" w:rsidRDefault="005630FF" w:rsidP="005630FF">
      <w:pPr>
        <w:spacing w:after="0"/>
        <w:jc w:val="both"/>
        <w:rPr>
          <w:rFonts w:ascii="Times New Roman" w:hAnsi="Times New Roman"/>
          <w:b/>
          <w:sz w:val="24"/>
          <w:szCs w:val="24"/>
        </w:rPr>
      </w:pPr>
      <w:r w:rsidRPr="008E146B">
        <w:rPr>
          <w:rFonts w:ascii="Times New Roman" w:hAnsi="Times New Roman"/>
          <w:b/>
          <w:sz w:val="24"/>
          <w:szCs w:val="24"/>
        </w:rPr>
        <w:t>14. UKUPAN BROJ POSJETITELJA</w:t>
      </w:r>
    </w:p>
    <w:p w:rsidR="00C76E6C" w:rsidRPr="00C76E6C" w:rsidRDefault="00C76E6C" w:rsidP="00C76E6C">
      <w:pPr>
        <w:spacing w:after="0"/>
        <w:jc w:val="both"/>
        <w:rPr>
          <w:rFonts w:ascii="Times New Roman" w:hAnsi="Times New Roman"/>
          <w:sz w:val="24"/>
          <w:szCs w:val="24"/>
        </w:rPr>
      </w:pPr>
      <w:r w:rsidRPr="00C76E6C">
        <w:rPr>
          <w:rFonts w:ascii="Times New Roman" w:hAnsi="Times New Roman"/>
          <w:sz w:val="24"/>
          <w:szCs w:val="24"/>
        </w:rPr>
        <w:t xml:space="preserve">Ostvareni broj posjeta u protekloj godini jedan od najmanjih od otvorenja galerije 1972., ne računaju li se godine Domovinskog rata (bez stalnog postava 1991.-1996.) kad evidencija nije niti vođena. </w:t>
      </w:r>
    </w:p>
    <w:p w:rsidR="00C76E6C" w:rsidRPr="00C76E6C" w:rsidRDefault="00C76E6C" w:rsidP="00C76E6C">
      <w:pPr>
        <w:jc w:val="both"/>
        <w:rPr>
          <w:rFonts w:ascii="Times New Roman" w:hAnsi="Times New Roman"/>
          <w:sz w:val="24"/>
          <w:szCs w:val="24"/>
        </w:rPr>
      </w:pPr>
      <w:r w:rsidRPr="00C76E6C">
        <w:rPr>
          <w:rFonts w:ascii="Times New Roman" w:hAnsi="Times New Roman"/>
          <w:sz w:val="24"/>
          <w:szCs w:val="24"/>
        </w:rPr>
        <w:t xml:space="preserve">Ipak korištena je svaka epidemiološki povoljnija situacija da bi se ostvarili planirani programi i na taj način održao kontakt s posjetiteljima. </w:t>
      </w:r>
    </w:p>
    <w:p w:rsidR="00C76E6C" w:rsidRPr="00C76E6C" w:rsidRDefault="00C76E6C" w:rsidP="00C76E6C">
      <w:pPr>
        <w:rPr>
          <w:rFonts w:ascii="Times New Roman" w:hAnsi="Times New Roman"/>
          <w:sz w:val="24"/>
          <w:szCs w:val="24"/>
        </w:rPr>
      </w:pPr>
      <w:r w:rsidRPr="00C76E6C">
        <w:rPr>
          <w:rFonts w:ascii="Times New Roman" w:hAnsi="Times New Roman"/>
          <w:sz w:val="24"/>
          <w:szCs w:val="24"/>
        </w:rPr>
        <w:t xml:space="preserve">Posjetitelji stalnog postava </w:t>
      </w:r>
      <w:r>
        <w:rPr>
          <w:rFonts w:ascii="Times New Roman" w:hAnsi="Times New Roman"/>
          <w:sz w:val="24"/>
          <w:szCs w:val="24"/>
        </w:rPr>
        <w:t>…………………………..………</w:t>
      </w:r>
      <w:r w:rsidRPr="00C76E6C">
        <w:rPr>
          <w:rFonts w:ascii="Times New Roman" w:hAnsi="Times New Roman"/>
          <w:sz w:val="24"/>
          <w:szCs w:val="24"/>
        </w:rPr>
        <w:t>494</w:t>
      </w:r>
    </w:p>
    <w:p w:rsidR="00C76E6C" w:rsidRPr="00C76E6C" w:rsidRDefault="00C76E6C" w:rsidP="00C76E6C">
      <w:pPr>
        <w:rPr>
          <w:rFonts w:ascii="Times New Roman" w:hAnsi="Times New Roman"/>
          <w:sz w:val="24"/>
          <w:szCs w:val="24"/>
        </w:rPr>
      </w:pPr>
      <w:r w:rsidRPr="00C76E6C">
        <w:rPr>
          <w:rFonts w:ascii="Times New Roman" w:hAnsi="Times New Roman"/>
          <w:sz w:val="24"/>
          <w:szCs w:val="24"/>
        </w:rPr>
        <w:t>Sudionici edukativnih programa i radionica ..………………</w:t>
      </w:r>
      <w:r>
        <w:rPr>
          <w:rFonts w:ascii="Times New Roman" w:hAnsi="Times New Roman"/>
          <w:sz w:val="24"/>
          <w:szCs w:val="24"/>
        </w:rPr>
        <w:t>…</w:t>
      </w:r>
      <w:r w:rsidRPr="00C76E6C">
        <w:rPr>
          <w:rFonts w:ascii="Times New Roman" w:hAnsi="Times New Roman"/>
          <w:sz w:val="24"/>
          <w:szCs w:val="24"/>
        </w:rPr>
        <w:t>30</w:t>
      </w:r>
    </w:p>
    <w:p w:rsidR="005630FF" w:rsidRPr="00B3264C" w:rsidRDefault="00C76E6C" w:rsidP="00B3264C">
      <w:pPr>
        <w:jc w:val="both"/>
        <w:rPr>
          <w:rFonts w:ascii="Times New Roman" w:hAnsi="Times New Roman"/>
          <w:b/>
          <w:sz w:val="24"/>
          <w:szCs w:val="24"/>
        </w:rPr>
      </w:pPr>
      <w:r w:rsidRPr="00C76E6C">
        <w:rPr>
          <w:rFonts w:ascii="Times New Roman" w:hAnsi="Times New Roman"/>
          <w:b/>
          <w:sz w:val="24"/>
          <w:szCs w:val="24"/>
        </w:rPr>
        <w:t xml:space="preserve">Ukupno </w:t>
      </w:r>
      <w:r w:rsidRPr="00C76E6C">
        <w:rPr>
          <w:rFonts w:ascii="Times New Roman" w:hAnsi="Times New Roman"/>
          <w:sz w:val="24"/>
          <w:szCs w:val="24"/>
        </w:rPr>
        <w:t xml:space="preserve">                                                                                    </w:t>
      </w:r>
      <w:r w:rsidRPr="00C76E6C">
        <w:rPr>
          <w:rFonts w:ascii="Times New Roman" w:hAnsi="Times New Roman"/>
          <w:b/>
          <w:sz w:val="24"/>
          <w:szCs w:val="24"/>
        </w:rPr>
        <w:t>524</w:t>
      </w:r>
    </w:p>
    <w:p w:rsidR="00221116" w:rsidRDefault="00221116" w:rsidP="005630FF">
      <w:pPr>
        <w:spacing w:after="0"/>
        <w:jc w:val="both"/>
        <w:rPr>
          <w:rFonts w:ascii="Times New Roman" w:hAnsi="Times New Roman"/>
          <w:b/>
          <w:sz w:val="24"/>
          <w:szCs w:val="24"/>
        </w:rPr>
      </w:pPr>
    </w:p>
    <w:p w:rsidR="005A5BFC" w:rsidRDefault="005A5BFC" w:rsidP="005630FF">
      <w:pPr>
        <w:spacing w:after="0"/>
        <w:jc w:val="both"/>
        <w:rPr>
          <w:rFonts w:ascii="Times New Roman" w:hAnsi="Times New Roman"/>
          <w:b/>
          <w:sz w:val="24"/>
          <w:szCs w:val="24"/>
        </w:rPr>
      </w:pPr>
    </w:p>
    <w:p w:rsidR="00221116" w:rsidRDefault="00221116" w:rsidP="005630FF">
      <w:pPr>
        <w:spacing w:after="0"/>
        <w:jc w:val="both"/>
        <w:rPr>
          <w:rFonts w:ascii="Times New Roman" w:hAnsi="Times New Roman"/>
          <w:b/>
          <w:sz w:val="24"/>
          <w:szCs w:val="24"/>
        </w:rPr>
      </w:pPr>
    </w:p>
    <w:p w:rsidR="005630FF" w:rsidRPr="008E146B" w:rsidRDefault="005630FF" w:rsidP="005630FF">
      <w:pPr>
        <w:spacing w:after="0"/>
        <w:jc w:val="both"/>
        <w:rPr>
          <w:rFonts w:ascii="Times New Roman" w:hAnsi="Times New Roman"/>
          <w:b/>
          <w:sz w:val="24"/>
          <w:szCs w:val="24"/>
        </w:rPr>
      </w:pPr>
      <w:r w:rsidRPr="008E146B">
        <w:rPr>
          <w:rFonts w:ascii="Times New Roman" w:hAnsi="Times New Roman"/>
          <w:b/>
          <w:sz w:val="24"/>
          <w:szCs w:val="24"/>
        </w:rPr>
        <w:t>15. FINANCIJE</w:t>
      </w:r>
    </w:p>
    <w:p w:rsidR="005630FF" w:rsidRPr="008E146B" w:rsidRDefault="005630FF" w:rsidP="005630FF">
      <w:pPr>
        <w:spacing w:after="0"/>
        <w:jc w:val="both"/>
        <w:rPr>
          <w:rFonts w:ascii="Times New Roman" w:hAnsi="Times New Roman"/>
          <w:b/>
          <w:sz w:val="24"/>
          <w:szCs w:val="24"/>
        </w:rPr>
      </w:pPr>
      <w:r w:rsidRPr="008E146B">
        <w:rPr>
          <w:rFonts w:ascii="Times New Roman" w:hAnsi="Times New Roman"/>
          <w:b/>
          <w:sz w:val="24"/>
          <w:szCs w:val="24"/>
        </w:rPr>
        <w:t>15. 1. Izvori financiranja</w:t>
      </w:r>
      <w:r w:rsidR="00AF2869" w:rsidRPr="008E146B">
        <w:rPr>
          <w:rFonts w:ascii="Times New Roman" w:hAnsi="Times New Roman"/>
          <w:b/>
          <w:sz w:val="24"/>
          <w:szCs w:val="24"/>
        </w:rPr>
        <w:t xml:space="preserve"> u %</w:t>
      </w:r>
    </w:p>
    <w:p w:rsidR="005630FF" w:rsidRPr="00EA6569" w:rsidRDefault="005630FF" w:rsidP="005630FF">
      <w:pPr>
        <w:spacing w:after="0"/>
        <w:jc w:val="both"/>
        <w:rPr>
          <w:rFonts w:ascii="Times New Roman" w:hAnsi="Times New Roman"/>
          <w:sz w:val="24"/>
          <w:szCs w:val="24"/>
        </w:rPr>
      </w:pPr>
      <w:r w:rsidRPr="00EA6569">
        <w:rPr>
          <w:rFonts w:ascii="Times New Roman" w:hAnsi="Times New Roman"/>
          <w:sz w:val="24"/>
          <w:szCs w:val="24"/>
        </w:rPr>
        <w:t>- RH</w:t>
      </w:r>
      <w:r w:rsidR="00412C13" w:rsidRPr="00EA6569">
        <w:rPr>
          <w:rFonts w:ascii="Times New Roman" w:hAnsi="Times New Roman"/>
          <w:sz w:val="24"/>
          <w:szCs w:val="24"/>
        </w:rPr>
        <w:t xml:space="preserve">                                                </w:t>
      </w:r>
      <w:r w:rsidR="00EA6569" w:rsidRPr="00EA6569">
        <w:rPr>
          <w:rFonts w:ascii="Times New Roman" w:hAnsi="Times New Roman"/>
          <w:sz w:val="24"/>
          <w:szCs w:val="24"/>
        </w:rPr>
        <w:t xml:space="preserve"> </w:t>
      </w:r>
      <w:r w:rsidR="00081F89" w:rsidRPr="00EA6569">
        <w:rPr>
          <w:rFonts w:ascii="Times New Roman" w:hAnsi="Times New Roman"/>
          <w:sz w:val="24"/>
          <w:szCs w:val="24"/>
        </w:rPr>
        <w:t>0,00</w:t>
      </w:r>
      <w:r w:rsidR="00EA6569" w:rsidRPr="00EA6569">
        <w:rPr>
          <w:rFonts w:ascii="Times New Roman" w:hAnsi="Times New Roman"/>
          <w:sz w:val="24"/>
          <w:szCs w:val="24"/>
        </w:rPr>
        <w:t>%</w:t>
      </w:r>
    </w:p>
    <w:p w:rsidR="005630FF" w:rsidRPr="00EA6569" w:rsidRDefault="005630FF" w:rsidP="005630FF">
      <w:pPr>
        <w:spacing w:after="0"/>
        <w:jc w:val="both"/>
        <w:rPr>
          <w:rFonts w:ascii="Times New Roman" w:hAnsi="Times New Roman"/>
          <w:sz w:val="24"/>
          <w:szCs w:val="24"/>
        </w:rPr>
      </w:pPr>
      <w:r w:rsidRPr="00EA6569">
        <w:rPr>
          <w:rFonts w:ascii="Times New Roman" w:hAnsi="Times New Roman"/>
          <w:sz w:val="24"/>
          <w:szCs w:val="24"/>
        </w:rPr>
        <w:t>- regionalna samouprava               9</w:t>
      </w:r>
      <w:r w:rsidR="00F661F5" w:rsidRPr="00EA6569">
        <w:rPr>
          <w:rFonts w:ascii="Times New Roman" w:hAnsi="Times New Roman"/>
          <w:sz w:val="24"/>
          <w:szCs w:val="24"/>
        </w:rPr>
        <w:t>8</w:t>
      </w:r>
      <w:r w:rsidRPr="00EA6569">
        <w:rPr>
          <w:rFonts w:ascii="Times New Roman" w:hAnsi="Times New Roman"/>
          <w:sz w:val="24"/>
          <w:szCs w:val="24"/>
        </w:rPr>
        <w:t>,</w:t>
      </w:r>
      <w:r w:rsidR="00F661F5" w:rsidRPr="00EA6569">
        <w:rPr>
          <w:rFonts w:ascii="Times New Roman" w:hAnsi="Times New Roman"/>
          <w:sz w:val="24"/>
          <w:szCs w:val="24"/>
        </w:rPr>
        <w:t>99</w:t>
      </w:r>
      <w:r w:rsidRPr="00EA6569">
        <w:rPr>
          <w:rFonts w:ascii="Times New Roman" w:hAnsi="Times New Roman"/>
          <w:sz w:val="24"/>
          <w:szCs w:val="24"/>
        </w:rPr>
        <w:t>%</w:t>
      </w:r>
    </w:p>
    <w:p w:rsidR="0043308E" w:rsidRPr="00EA6569" w:rsidRDefault="0043308E" w:rsidP="005630FF">
      <w:pPr>
        <w:spacing w:after="0"/>
        <w:jc w:val="both"/>
        <w:rPr>
          <w:rFonts w:ascii="Times New Roman" w:hAnsi="Times New Roman"/>
          <w:sz w:val="24"/>
          <w:szCs w:val="24"/>
        </w:rPr>
      </w:pPr>
      <w:r w:rsidRPr="00EA6569">
        <w:rPr>
          <w:rFonts w:ascii="Times New Roman" w:hAnsi="Times New Roman"/>
          <w:sz w:val="24"/>
          <w:szCs w:val="24"/>
        </w:rPr>
        <w:t xml:space="preserve">- lokalna samouprava                      </w:t>
      </w:r>
      <w:r w:rsidR="00E67DDA" w:rsidRPr="00EA6569">
        <w:rPr>
          <w:rFonts w:ascii="Times New Roman" w:hAnsi="Times New Roman"/>
          <w:sz w:val="24"/>
          <w:szCs w:val="24"/>
        </w:rPr>
        <w:t>0,</w:t>
      </w:r>
      <w:r w:rsidR="00F661F5" w:rsidRPr="00EA6569">
        <w:rPr>
          <w:rFonts w:ascii="Times New Roman" w:hAnsi="Times New Roman"/>
          <w:sz w:val="24"/>
          <w:szCs w:val="24"/>
        </w:rPr>
        <w:t>54%</w:t>
      </w:r>
      <w:r w:rsidRPr="00EA6569">
        <w:rPr>
          <w:rFonts w:ascii="Times New Roman" w:hAnsi="Times New Roman"/>
          <w:sz w:val="24"/>
          <w:szCs w:val="24"/>
        </w:rPr>
        <w:t xml:space="preserve"> </w:t>
      </w:r>
    </w:p>
    <w:p w:rsidR="005630FF" w:rsidRPr="00EA6569" w:rsidRDefault="005630FF" w:rsidP="005630FF">
      <w:pPr>
        <w:spacing w:after="0"/>
        <w:jc w:val="both"/>
        <w:rPr>
          <w:rFonts w:ascii="Times New Roman" w:hAnsi="Times New Roman"/>
          <w:sz w:val="24"/>
          <w:szCs w:val="24"/>
        </w:rPr>
      </w:pPr>
      <w:r w:rsidRPr="00EA6569">
        <w:rPr>
          <w:rFonts w:ascii="Times New Roman" w:hAnsi="Times New Roman"/>
          <w:sz w:val="24"/>
          <w:szCs w:val="24"/>
        </w:rPr>
        <w:t xml:space="preserve">- vlastiti prihod                               </w:t>
      </w:r>
      <w:r w:rsidR="00F661F5" w:rsidRPr="00EA6569">
        <w:rPr>
          <w:rFonts w:ascii="Times New Roman" w:hAnsi="Times New Roman"/>
          <w:sz w:val="24"/>
          <w:szCs w:val="24"/>
        </w:rPr>
        <w:t xml:space="preserve"> 0,47</w:t>
      </w:r>
      <w:r w:rsidR="00081F89" w:rsidRPr="00EA6569">
        <w:rPr>
          <w:rFonts w:ascii="Times New Roman" w:hAnsi="Times New Roman"/>
          <w:sz w:val="24"/>
          <w:szCs w:val="24"/>
        </w:rPr>
        <w:t>%</w:t>
      </w:r>
    </w:p>
    <w:p w:rsidR="005630FF" w:rsidRPr="00EA6569" w:rsidRDefault="005630FF" w:rsidP="005630FF">
      <w:pPr>
        <w:spacing w:after="0"/>
        <w:jc w:val="both"/>
        <w:rPr>
          <w:rFonts w:ascii="Times New Roman" w:hAnsi="Times New Roman"/>
          <w:sz w:val="24"/>
          <w:szCs w:val="24"/>
        </w:rPr>
      </w:pPr>
      <w:r w:rsidRPr="00EA6569">
        <w:rPr>
          <w:rFonts w:ascii="Times New Roman" w:hAnsi="Times New Roman"/>
          <w:sz w:val="24"/>
          <w:szCs w:val="24"/>
        </w:rPr>
        <w:t xml:space="preserve">- donacije                                        </w:t>
      </w:r>
      <w:r w:rsidR="00F661F5" w:rsidRPr="00EA6569">
        <w:rPr>
          <w:rFonts w:ascii="Times New Roman" w:hAnsi="Times New Roman"/>
          <w:sz w:val="24"/>
          <w:szCs w:val="24"/>
        </w:rPr>
        <w:t xml:space="preserve"> </w:t>
      </w:r>
      <w:r w:rsidR="00E67DDA" w:rsidRPr="00EA6569">
        <w:rPr>
          <w:rFonts w:ascii="Times New Roman" w:hAnsi="Times New Roman"/>
          <w:sz w:val="24"/>
          <w:szCs w:val="24"/>
        </w:rPr>
        <w:t>0,</w:t>
      </w:r>
      <w:r w:rsidR="00770092" w:rsidRPr="00EA6569">
        <w:rPr>
          <w:rFonts w:ascii="Times New Roman" w:hAnsi="Times New Roman"/>
          <w:sz w:val="24"/>
          <w:szCs w:val="24"/>
        </w:rPr>
        <w:t xml:space="preserve">00% </w:t>
      </w:r>
    </w:p>
    <w:p w:rsidR="005630FF" w:rsidRPr="008E146B" w:rsidRDefault="005630FF" w:rsidP="005630FF">
      <w:pPr>
        <w:spacing w:after="0"/>
        <w:jc w:val="both"/>
        <w:rPr>
          <w:rFonts w:ascii="Times New Roman" w:hAnsi="Times New Roman"/>
          <w:b/>
          <w:sz w:val="24"/>
          <w:szCs w:val="24"/>
        </w:rPr>
      </w:pPr>
    </w:p>
    <w:p w:rsidR="008E146B" w:rsidRDefault="008E146B" w:rsidP="008E146B">
      <w:pPr>
        <w:spacing w:after="0" w:line="240" w:lineRule="auto"/>
        <w:jc w:val="both"/>
        <w:rPr>
          <w:rFonts w:ascii="Tahoma" w:hAnsi="Tahoma" w:cs="Tahoma"/>
          <w:sz w:val="20"/>
          <w:szCs w:val="20"/>
        </w:rPr>
      </w:pPr>
    </w:p>
    <w:p w:rsidR="00010CEF" w:rsidRDefault="00221116" w:rsidP="005630FF">
      <w:pPr>
        <w:spacing w:after="0"/>
        <w:jc w:val="both"/>
        <w:rPr>
          <w:rFonts w:ascii="Times New Roman" w:hAnsi="Times New Roman"/>
          <w:b/>
          <w:sz w:val="24"/>
          <w:szCs w:val="24"/>
        </w:rPr>
      </w:pPr>
      <w:r>
        <w:rPr>
          <w:rFonts w:ascii="Times New Roman" w:hAnsi="Times New Roman"/>
          <w:b/>
          <w:sz w:val="24"/>
          <w:szCs w:val="24"/>
        </w:rPr>
        <w:t>15. 2. Investicije</w:t>
      </w:r>
    </w:p>
    <w:p w:rsidR="00221116" w:rsidRPr="00C76E6C" w:rsidRDefault="00221116" w:rsidP="00221116">
      <w:pPr>
        <w:spacing w:after="0"/>
        <w:jc w:val="both"/>
        <w:rPr>
          <w:rFonts w:ascii="Times New Roman" w:hAnsi="Times New Roman"/>
          <w:sz w:val="24"/>
          <w:szCs w:val="24"/>
        </w:rPr>
      </w:pPr>
      <w:r>
        <w:rPr>
          <w:rFonts w:ascii="Times New Roman" w:hAnsi="Times New Roman"/>
          <w:sz w:val="24"/>
          <w:szCs w:val="24"/>
        </w:rPr>
        <w:t>Planirana izrada novog postamenta i premještaj Meštrovićeva djela „Majčina briga“ (Majka i dijete“) izloženo u parku ispred galerije i crkve u dogovoru s Općinom Vrpolje odgođen</w:t>
      </w:r>
      <w:r w:rsidR="005A5BFC">
        <w:rPr>
          <w:rFonts w:ascii="Times New Roman" w:hAnsi="Times New Roman"/>
          <w:sz w:val="24"/>
          <w:szCs w:val="24"/>
        </w:rPr>
        <w:t>a</w:t>
      </w:r>
      <w:r>
        <w:rPr>
          <w:rFonts w:ascii="Times New Roman" w:hAnsi="Times New Roman"/>
          <w:sz w:val="24"/>
          <w:szCs w:val="24"/>
        </w:rPr>
        <w:t xml:space="preserve"> je za sljedeću godinu z</w:t>
      </w:r>
      <w:r>
        <w:rPr>
          <w:rFonts w:ascii="Times New Roman" w:hAnsi="Times New Roman"/>
          <w:sz w:val="24"/>
          <w:szCs w:val="24"/>
        </w:rPr>
        <w:t xml:space="preserve">bog </w:t>
      </w:r>
      <w:r w:rsidR="005A5BFC">
        <w:rPr>
          <w:rFonts w:ascii="Times New Roman" w:hAnsi="Times New Roman"/>
          <w:sz w:val="24"/>
          <w:szCs w:val="24"/>
        </w:rPr>
        <w:t xml:space="preserve">postavljanja još jednog Meštrovićeva rada u vlasništvu crkve u park u kojemu su </w:t>
      </w:r>
      <w:r>
        <w:rPr>
          <w:rFonts w:ascii="Times New Roman" w:hAnsi="Times New Roman"/>
          <w:sz w:val="24"/>
          <w:szCs w:val="24"/>
        </w:rPr>
        <w:t xml:space="preserve">izložene </w:t>
      </w:r>
      <w:r w:rsidR="005A5BFC">
        <w:rPr>
          <w:rFonts w:ascii="Times New Roman" w:hAnsi="Times New Roman"/>
          <w:sz w:val="24"/>
          <w:szCs w:val="24"/>
        </w:rPr>
        <w:t xml:space="preserve">i </w:t>
      </w:r>
      <w:r>
        <w:rPr>
          <w:rFonts w:ascii="Times New Roman" w:hAnsi="Times New Roman"/>
          <w:sz w:val="24"/>
          <w:szCs w:val="24"/>
        </w:rPr>
        <w:t xml:space="preserve">„Glava Šokice“ Vanje </w:t>
      </w:r>
      <w:proofErr w:type="spellStart"/>
      <w:r>
        <w:rPr>
          <w:rFonts w:ascii="Times New Roman" w:hAnsi="Times New Roman"/>
          <w:sz w:val="24"/>
          <w:szCs w:val="24"/>
        </w:rPr>
        <w:t>Radauša</w:t>
      </w:r>
      <w:proofErr w:type="spellEnd"/>
      <w:r>
        <w:rPr>
          <w:rFonts w:ascii="Times New Roman" w:hAnsi="Times New Roman"/>
          <w:sz w:val="24"/>
          <w:szCs w:val="24"/>
        </w:rPr>
        <w:t xml:space="preserve"> i „Kipar“ Frane Kršinića</w:t>
      </w:r>
      <w:r w:rsidRPr="00C76E6C">
        <w:rPr>
          <w:rFonts w:ascii="Times New Roman" w:hAnsi="Times New Roman"/>
          <w:sz w:val="24"/>
          <w:szCs w:val="24"/>
        </w:rPr>
        <w:t>.</w:t>
      </w:r>
    </w:p>
    <w:p w:rsidR="00221116" w:rsidRDefault="00221116" w:rsidP="005630FF">
      <w:pPr>
        <w:spacing w:after="0"/>
        <w:jc w:val="both"/>
        <w:rPr>
          <w:rFonts w:ascii="Times New Roman" w:hAnsi="Times New Roman"/>
          <w:b/>
          <w:sz w:val="24"/>
          <w:szCs w:val="24"/>
        </w:rPr>
      </w:pPr>
    </w:p>
    <w:p w:rsidR="005630FF" w:rsidRPr="00156D99" w:rsidRDefault="005630FF" w:rsidP="005630FF">
      <w:pPr>
        <w:spacing w:after="0"/>
        <w:ind w:firstLine="708"/>
        <w:jc w:val="both"/>
        <w:rPr>
          <w:rFonts w:ascii="Times New Roman" w:hAnsi="Times New Roman"/>
          <w:b/>
          <w:color w:val="FF0000"/>
          <w:sz w:val="24"/>
          <w:szCs w:val="24"/>
        </w:rPr>
      </w:pPr>
    </w:p>
    <w:p w:rsidR="004D5DF5" w:rsidRPr="004D5DF5" w:rsidRDefault="004D5DF5" w:rsidP="005630FF">
      <w:pPr>
        <w:spacing w:after="0"/>
        <w:ind w:firstLine="708"/>
        <w:jc w:val="right"/>
        <w:rPr>
          <w:rFonts w:ascii="Times New Roman" w:hAnsi="Times New Roman"/>
          <w:b/>
          <w:sz w:val="24"/>
          <w:szCs w:val="24"/>
        </w:rPr>
      </w:pPr>
      <w:r w:rsidRPr="004D5DF5">
        <w:rPr>
          <w:rFonts w:ascii="Times New Roman" w:hAnsi="Times New Roman"/>
          <w:b/>
          <w:sz w:val="24"/>
          <w:szCs w:val="24"/>
        </w:rPr>
        <w:t>Ravnateljica:</w:t>
      </w:r>
    </w:p>
    <w:p w:rsidR="00010CEF" w:rsidRPr="004D5DF5" w:rsidRDefault="004D5DF5" w:rsidP="005630FF">
      <w:pPr>
        <w:spacing w:after="0"/>
        <w:ind w:firstLine="708"/>
        <w:jc w:val="right"/>
        <w:rPr>
          <w:rFonts w:ascii="Times New Roman" w:hAnsi="Times New Roman"/>
          <w:sz w:val="24"/>
          <w:szCs w:val="24"/>
        </w:rPr>
      </w:pPr>
      <w:r w:rsidRPr="004D5DF5">
        <w:rPr>
          <w:rFonts w:ascii="Times New Roman" w:hAnsi="Times New Roman"/>
          <w:sz w:val="24"/>
          <w:szCs w:val="24"/>
        </w:rPr>
        <w:t xml:space="preserve">Suzana Bilić </w:t>
      </w:r>
      <w:proofErr w:type="spellStart"/>
      <w:r w:rsidRPr="004D5DF5">
        <w:rPr>
          <w:rFonts w:ascii="Times New Roman" w:hAnsi="Times New Roman"/>
          <w:sz w:val="24"/>
          <w:szCs w:val="24"/>
        </w:rPr>
        <w:t>Vardić</w:t>
      </w:r>
      <w:proofErr w:type="spellEnd"/>
      <w:r>
        <w:rPr>
          <w:rFonts w:ascii="Times New Roman" w:hAnsi="Times New Roman"/>
          <w:sz w:val="24"/>
          <w:szCs w:val="24"/>
        </w:rPr>
        <w:t>, prof.</w:t>
      </w:r>
      <w:r w:rsidR="005630FF" w:rsidRPr="004D5DF5">
        <w:rPr>
          <w:rFonts w:ascii="Times New Roman" w:hAnsi="Times New Roman"/>
          <w:sz w:val="24"/>
          <w:szCs w:val="24"/>
        </w:rPr>
        <w:t xml:space="preserve"> </w:t>
      </w:r>
    </w:p>
    <w:p w:rsidR="00560A02" w:rsidRDefault="00560A02" w:rsidP="005630FF">
      <w:pPr>
        <w:spacing w:after="0"/>
        <w:ind w:firstLine="708"/>
        <w:jc w:val="right"/>
        <w:rPr>
          <w:rFonts w:ascii="Times New Roman" w:hAnsi="Times New Roman"/>
          <w:sz w:val="24"/>
          <w:szCs w:val="24"/>
        </w:rPr>
      </w:pPr>
    </w:p>
    <w:p w:rsidR="00560A02" w:rsidRDefault="00560A02" w:rsidP="005630FF">
      <w:pPr>
        <w:spacing w:after="0"/>
        <w:ind w:firstLine="708"/>
        <w:jc w:val="right"/>
        <w:rPr>
          <w:rFonts w:ascii="Times New Roman" w:hAnsi="Times New Roman"/>
          <w:sz w:val="24"/>
          <w:szCs w:val="24"/>
        </w:rPr>
      </w:pPr>
    </w:p>
    <w:p w:rsidR="00560A02" w:rsidRPr="00156D99" w:rsidRDefault="00560A02" w:rsidP="005630FF">
      <w:pPr>
        <w:spacing w:after="0"/>
        <w:ind w:firstLine="708"/>
        <w:jc w:val="right"/>
        <w:rPr>
          <w:rFonts w:ascii="Times New Roman" w:hAnsi="Times New Roman"/>
          <w:color w:val="FF0000"/>
          <w:sz w:val="24"/>
          <w:szCs w:val="24"/>
        </w:rPr>
      </w:pPr>
    </w:p>
    <w:p w:rsidR="005630FF" w:rsidRPr="00156D99" w:rsidRDefault="005630FF" w:rsidP="005630FF">
      <w:pPr>
        <w:rPr>
          <w:color w:val="FF0000"/>
        </w:rPr>
      </w:pPr>
    </w:p>
    <w:p w:rsidR="002A10D3" w:rsidRDefault="002A10D3"/>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Default="00F661F5"/>
    <w:p w:rsidR="00F661F5" w:rsidRPr="00FD6E44" w:rsidRDefault="00F661F5" w:rsidP="00F661F5">
      <w:pPr>
        <w:spacing w:after="0" w:line="240" w:lineRule="auto"/>
        <w:rPr>
          <w:rFonts w:ascii="Tahoma" w:hAnsi="Tahoma" w:cs="Tahoma"/>
          <w:sz w:val="20"/>
          <w:szCs w:val="20"/>
        </w:rPr>
      </w:pPr>
      <w:r>
        <w:rPr>
          <w:rFonts w:ascii="Tahoma" w:hAnsi="Tahoma" w:cs="Tahoma"/>
          <w:b/>
          <w:sz w:val="20"/>
          <w:szCs w:val="20"/>
        </w:rPr>
        <w:t>1. ZAŠTITA MUZEJSKE GRAĐE</w:t>
      </w:r>
    </w:p>
    <w:p w:rsidR="00F661F5" w:rsidRDefault="00F661F5" w:rsidP="00F661F5">
      <w:pPr>
        <w:spacing w:after="0" w:line="240" w:lineRule="auto"/>
        <w:jc w:val="both"/>
        <w:rPr>
          <w:rFonts w:ascii="Tahoma" w:hAnsi="Tahoma" w:cs="Tahoma"/>
          <w:b/>
          <w:sz w:val="20"/>
          <w:szCs w:val="20"/>
        </w:rPr>
      </w:pPr>
      <w:r>
        <w:rPr>
          <w:rFonts w:ascii="Tahoma" w:hAnsi="Tahoma" w:cs="Tahoma"/>
          <w:b/>
          <w:sz w:val="20"/>
          <w:szCs w:val="20"/>
        </w:rPr>
        <w:t>1.1. Preventivna zaštita</w:t>
      </w:r>
    </w:p>
    <w:p w:rsidR="00F661F5" w:rsidRDefault="00F661F5" w:rsidP="00F661F5">
      <w:pPr>
        <w:spacing w:after="0" w:line="240" w:lineRule="auto"/>
        <w:jc w:val="both"/>
        <w:rPr>
          <w:rFonts w:ascii="Tahoma" w:hAnsi="Tahoma" w:cs="Tahoma"/>
          <w:sz w:val="20"/>
          <w:szCs w:val="20"/>
        </w:rPr>
      </w:pPr>
      <w:r>
        <w:rPr>
          <w:rFonts w:ascii="Tahoma" w:hAnsi="Tahoma" w:cs="Tahoma"/>
          <w:sz w:val="20"/>
          <w:szCs w:val="20"/>
        </w:rPr>
        <w:t>R</w:t>
      </w:r>
      <w:r w:rsidRPr="000571E2">
        <w:rPr>
          <w:rFonts w:ascii="Tahoma" w:hAnsi="Tahoma" w:cs="Tahoma"/>
          <w:sz w:val="20"/>
          <w:szCs w:val="20"/>
        </w:rPr>
        <w:t xml:space="preserve">edovito </w:t>
      </w:r>
      <w:r>
        <w:rPr>
          <w:rFonts w:ascii="Tahoma" w:hAnsi="Tahoma" w:cs="Tahoma"/>
          <w:sz w:val="20"/>
          <w:szCs w:val="20"/>
        </w:rPr>
        <w:t xml:space="preserve">je </w:t>
      </w:r>
      <w:r w:rsidRPr="000571E2">
        <w:rPr>
          <w:rFonts w:ascii="Tahoma" w:hAnsi="Tahoma" w:cs="Tahoma"/>
          <w:sz w:val="20"/>
          <w:szCs w:val="20"/>
        </w:rPr>
        <w:t>prozračivan</w:t>
      </w:r>
      <w:r>
        <w:rPr>
          <w:rFonts w:ascii="Tahoma" w:hAnsi="Tahoma" w:cs="Tahoma"/>
          <w:sz w:val="20"/>
          <w:szCs w:val="20"/>
        </w:rPr>
        <w:t>a</w:t>
      </w:r>
      <w:r w:rsidRPr="000571E2">
        <w:rPr>
          <w:rFonts w:ascii="Tahoma" w:hAnsi="Tahoma" w:cs="Tahoma"/>
          <w:sz w:val="20"/>
          <w:szCs w:val="20"/>
        </w:rPr>
        <w:t xml:space="preserve"> </w:t>
      </w:r>
      <w:proofErr w:type="spellStart"/>
      <w:r>
        <w:rPr>
          <w:rFonts w:ascii="Tahoma" w:hAnsi="Tahoma" w:cs="Tahoma"/>
          <w:sz w:val="20"/>
          <w:szCs w:val="20"/>
        </w:rPr>
        <w:t>čuvaonica</w:t>
      </w:r>
      <w:proofErr w:type="spellEnd"/>
      <w:r>
        <w:rPr>
          <w:rFonts w:ascii="Tahoma" w:hAnsi="Tahoma" w:cs="Tahoma"/>
          <w:sz w:val="20"/>
          <w:szCs w:val="20"/>
        </w:rPr>
        <w:t xml:space="preserve"> u kojoj je pohranjena </w:t>
      </w:r>
      <w:r w:rsidRPr="000571E2">
        <w:rPr>
          <w:rFonts w:ascii="Tahoma" w:hAnsi="Tahoma" w:cs="Tahoma"/>
          <w:sz w:val="20"/>
          <w:szCs w:val="20"/>
        </w:rPr>
        <w:t>građ</w:t>
      </w:r>
      <w:r>
        <w:rPr>
          <w:rFonts w:ascii="Tahoma" w:hAnsi="Tahoma" w:cs="Tahoma"/>
          <w:sz w:val="20"/>
          <w:szCs w:val="20"/>
        </w:rPr>
        <w:t>a</w:t>
      </w:r>
      <w:r w:rsidRPr="000571E2">
        <w:rPr>
          <w:rFonts w:ascii="Tahoma" w:hAnsi="Tahoma" w:cs="Tahoma"/>
          <w:sz w:val="20"/>
          <w:szCs w:val="20"/>
        </w:rPr>
        <w:t xml:space="preserve"> koja nije izlož</w:t>
      </w:r>
      <w:r>
        <w:rPr>
          <w:rFonts w:ascii="Tahoma" w:hAnsi="Tahoma" w:cs="Tahoma"/>
          <w:sz w:val="20"/>
          <w:szCs w:val="20"/>
        </w:rPr>
        <w:t xml:space="preserve">ena u stalnom postavu.   </w:t>
      </w:r>
    </w:p>
    <w:p w:rsidR="00F661F5" w:rsidRPr="004F21A2" w:rsidRDefault="00F661F5" w:rsidP="00F661F5">
      <w:pPr>
        <w:spacing w:after="0" w:line="240" w:lineRule="auto"/>
        <w:rPr>
          <w:rFonts w:ascii="Tahoma" w:hAnsi="Tahoma" w:cs="Tahoma"/>
          <w:sz w:val="16"/>
          <w:szCs w:val="16"/>
        </w:rPr>
      </w:pPr>
      <w:r>
        <w:rPr>
          <w:rFonts w:ascii="Tahoma" w:hAnsi="Tahoma" w:cs="Tahoma"/>
          <w:sz w:val="20"/>
          <w:szCs w:val="20"/>
        </w:rPr>
        <w:t xml:space="preserve">  </w:t>
      </w:r>
    </w:p>
    <w:p w:rsidR="00F661F5" w:rsidRDefault="00F661F5" w:rsidP="00F661F5">
      <w:pPr>
        <w:spacing w:after="0" w:line="240" w:lineRule="auto"/>
        <w:rPr>
          <w:rFonts w:ascii="Tahoma" w:hAnsi="Tahoma" w:cs="Tahoma"/>
          <w:b/>
          <w:sz w:val="20"/>
          <w:szCs w:val="20"/>
        </w:rPr>
      </w:pPr>
      <w:r>
        <w:rPr>
          <w:rFonts w:ascii="Tahoma" w:hAnsi="Tahoma" w:cs="Tahoma"/>
          <w:b/>
          <w:sz w:val="20"/>
          <w:szCs w:val="20"/>
        </w:rPr>
        <w:t>2. DOKUMENTACIJA</w:t>
      </w:r>
    </w:p>
    <w:p w:rsidR="00F661F5" w:rsidRPr="00A45F59" w:rsidRDefault="00F661F5" w:rsidP="00F661F5">
      <w:pPr>
        <w:spacing w:after="0" w:line="240" w:lineRule="auto"/>
        <w:jc w:val="both"/>
        <w:rPr>
          <w:rFonts w:ascii="Tahoma" w:hAnsi="Tahoma" w:cs="Tahoma"/>
          <w:b/>
          <w:sz w:val="20"/>
          <w:szCs w:val="20"/>
        </w:rPr>
      </w:pPr>
      <w:r w:rsidRPr="00A45F59">
        <w:rPr>
          <w:rFonts w:ascii="Tahoma" w:hAnsi="Tahoma" w:cs="Tahoma"/>
          <w:b/>
          <w:sz w:val="20"/>
          <w:szCs w:val="20"/>
        </w:rPr>
        <w:t>2.</w:t>
      </w:r>
      <w:r>
        <w:rPr>
          <w:rFonts w:ascii="Tahoma" w:hAnsi="Tahoma" w:cs="Tahoma"/>
          <w:b/>
          <w:sz w:val="20"/>
          <w:szCs w:val="20"/>
        </w:rPr>
        <w:t>1.</w:t>
      </w:r>
      <w:r w:rsidRPr="00A45F59">
        <w:rPr>
          <w:rFonts w:ascii="Tahoma" w:hAnsi="Tahoma" w:cs="Tahoma"/>
          <w:b/>
          <w:sz w:val="20"/>
          <w:szCs w:val="20"/>
        </w:rPr>
        <w:t xml:space="preserve"> </w:t>
      </w:r>
      <w:proofErr w:type="spellStart"/>
      <w:r w:rsidRPr="00A45F59">
        <w:rPr>
          <w:rFonts w:ascii="Tahoma" w:hAnsi="Tahoma" w:cs="Tahoma"/>
          <w:b/>
          <w:sz w:val="20"/>
          <w:szCs w:val="20"/>
        </w:rPr>
        <w:t>Fototeka</w:t>
      </w:r>
      <w:proofErr w:type="spellEnd"/>
    </w:p>
    <w:p w:rsidR="00F661F5" w:rsidRPr="00A45F59" w:rsidRDefault="00F661F5" w:rsidP="00F661F5">
      <w:pPr>
        <w:spacing w:after="0" w:line="240" w:lineRule="auto"/>
        <w:jc w:val="both"/>
        <w:rPr>
          <w:rFonts w:ascii="Tahoma" w:hAnsi="Tahoma" w:cs="Tahoma"/>
          <w:sz w:val="20"/>
          <w:szCs w:val="20"/>
        </w:rPr>
      </w:pPr>
      <w:r>
        <w:rPr>
          <w:rFonts w:ascii="Tahoma" w:hAnsi="Tahoma" w:cs="Tahoma"/>
          <w:sz w:val="20"/>
          <w:szCs w:val="20"/>
        </w:rPr>
        <w:t xml:space="preserve">Fotografirani </w:t>
      </w:r>
      <w:r w:rsidRPr="00A45F59">
        <w:rPr>
          <w:rFonts w:ascii="Tahoma" w:hAnsi="Tahoma" w:cs="Tahoma"/>
          <w:sz w:val="20"/>
          <w:szCs w:val="20"/>
        </w:rPr>
        <w:t>su programi u organizaciji galerije (Noć muzeja, izložba, radionica</w:t>
      </w:r>
      <w:r>
        <w:rPr>
          <w:rFonts w:ascii="Tahoma" w:hAnsi="Tahoma" w:cs="Tahoma"/>
          <w:sz w:val="20"/>
          <w:szCs w:val="20"/>
        </w:rPr>
        <w:t xml:space="preserve"> s </w:t>
      </w:r>
      <w:proofErr w:type="spellStart"/>
      <w:r>
        <w:rPr>
          <w:rFonts w:ascii="Tahoma" w:hAnsi="Tahoma" w:cs="Tahoma"/>
          <w:sz w:val="20"/>
          <w:szCs w:val="20"/>
        </w:rPr>
        <w:t>predškolcima</w:t>
      </w:r>
      <w:proofErr w:type="spellEnd"/>
      <w:r>
        <w:rPr>
          <w:rFonts w:ascii="Tahoma" w:hAnsi="Tahoma" w:cs="Tahoma"/>
          <w:sz w:val="20"/>
          <w:szCs w:val="20"/>
        </w:rPr>
        <w:t>, koncert</w:t>
      </w:r>
      <w:r w:rsidRPr="00A45F59">
        <w:rPr>
          <w:rFonts w:ascii="Tahoma" w:hAnsi="Tahoma" w:cs="Tahoma"/>
          <w:sz w:val="20"/>
          <w:szCs w:val="20"/>
        </w:rPr>
        <w:t xml:space="preserve">). Pohranjeno </w:t>
      </w:r>
      <w:r>
        <w:rPr>
          <w:rFonts w:ascii="Tahoma" w:hAnsi="Tahoma" w:cs="Tahoma"/>
          <w:sz w:val="20"/>
          <w:szCs w:val="20"/>
        </w:rPr>
        <w:t>205</w:t>
      </w:r>
      <w:r w:rsidRPr="00A45F59">
        <w:rPr>
          <w:rFonts w:ascii="Tahoma" w:hAnsi="Tahoma" w:cs="Tahoma"/>
          <w:sz w:val="20"/>
          <w:szCs w:val="20"/>
        </w:rPr>
        <w:t xml:space="preserve"> digitalnih fotografija. Dokumentirani su </w:t>
      </w:r>
      <w:r>
        <w:rPr>
          <w:rFonts w:ascii="Tahoma" w:hAnsi="Tahoma" w:cs="Tahoma"/>
          <w:sz w:val="20"/>
          <w:szCs w:val="20"/>
        </w:rPr>
        <w:t xml:space="preserve">i </w:t>
      </w:r>
      <w:r w:rsidRPr="00A45F59">
        <w:rPr>
          <w:rFonts w:ascii="Tahoma" w:hAnsi="Tahoma" w:cs="Tahoma"/>
          <w:sz w:val="20"/>
          <w:szCs w:val="20"/>
        </w:rPr>
        <w:t xml:space="preserve">drugi događaji tijekom godine. </w:t>
      </w:r>
    </w:p>
    <w:p w:rsidR="00F661F5" w:rsidRPr="00A45F59" w:rsidRDefault="00F661F5" w:rsidP="00F661F5">
      <w:pPr>
        <w:spacing w:after="0" w:line="240" w:lineRule="auto"/>
        <w:jc w:val="both"/>
        <w:rPr>
          <w:rFonts w:ascii="Tahoma" w:hAnsi="Tahoma" w:cs="Tahoma"/>
          <w:b/>
          <w:sz w:val="16"/>
          <w:szCs w:val="16"/>
        </w:rPr>
      </w:pPr>
    </w:p>
    <w:p w:rsidR="00F661F5" w:rsidRPr="00A45F59" w:rsidRDefault="00F661F5" w:rsidP="00F661F5">
      <w:pPr>
        <w:spacing w:after="0" w:line="240" w:lineRule="auto"/>
        <w:jc w:val="both"/>
        <w:rPr>
          <w:rFonts w:ascii="Tahoma" w:hAnsi="Tahoma" w:cs="Tahoma"/>
          <w:b/>
          <w:sz w:val="20"/>
          <w:szCs w:val="20"/>
        </w:rPr>
      </w:pPr>
      <w:r>
        <w:rPr>
          <w:rFonts w:ascii="Tahoma" w:hAnsi="Tahoma" w:cs="Tahoma"/>
          <w:b/>
          <w:sz w:val="20"/>
          <w:szCs w:val="20"/>
        </w:rPr>
        <w:t>2</w:t>
      </w:r>
      <w:r w:rsidRPr="00A45F59">
        <w:rPr>
          <w:rFonts w:ascii="Tahoma" w:hAnsi="Tahoma" w:cs="Tahoma"/>
          <w:b/>
          <w:sz w:val="20"/>
          <w:szCs w:val="20"/>
        </w:rPr>
        <w:t>.</w:t>
      </w:r>
      <w:r>
        <w:rPr>
          <w:rFonts w:ascii="Tahoma" w:hAnsi="Tahoma" w:cs="Tahoma"/>
          <w:b/>
          <w:sz w:val="20"/>
          <w:szCs w:val="20"/>
        </w:rPr>
        <w:t>2</w:t>
      </w:r>
      <w:r w:rsidRPr="00A45F59">
        <w:rPr>
          <w:rFonts w:ascii="Tahoma" w:hAnsi="Tahoma" w:cs="Tahoma"/>
          <w:b/>
          <w:sz w:val="20"/>
          <w:szCs w:val="20"/>
        </w:rPr>
        <w:t>. Videoteka</w:t>
      </w:r>
    </w:p>
    <w:p w:rsidR="00F661F5" w:rsidRDefault="00F661F5" w:rsidP="00F661F5">
      <w:pPr>
        <w:spacing w:after="0" w:line="240" w:lineRule="auto"/>
        <w:jc w:val="both"/>
        <w:rPr>
          <w:rFonts w:ascii="Tahoma" w:hAnsi="Tahoma" w:cs="Tahoma"/>
          <w:sz w:val="20"/>
          <w:szCs w:val="20"/>
        </w:rPr>
      </w:pPr>
      <w:r w:rsidRPr="00A45F59">
        <w:rPr>
          <w:rFonts w:ascii="Tahoma" w:hAnsi="Tahoma" w:cs="Tahoma"/>
          <w:sz w:val="20"/>
          <w:szCs w:val="20"/>
        </w:rPr>
        <w:t xml:space="preserve">Obogaćena </w:t>
      </w:r>
      <w:r>
        <w:rPr>
          <w:rFonts w:ascii="Tahoma" w:hAnsi="Tahoma" w:cs="Tahoma"/>
          <w:sz w:val="20"/>
          <w:szCs w:val="20"/>
        </w:rPr>
        <w:t xml:space="preserve">s 3 </w:t>
      </w:r>
      <w:r w:rsidRPr="00A45F59">
        <w:rPr>
          <w:rFonts w:ascii="Tahoma" w:hAnsi="Tahoma" w:cs="Tahoma"/>
          <w:sz w:val="20"/>
          <w:szCs w:val="20"/>
        </w:rPr>
        <w:t>videozapis</w:t>
      </w:r>
      <w:r>
        <w:rPr>
          <w:rFonts w:ascii="Tahoma" w:hAnsi="Tahoma" w:cs="Tahoma"/>
          <w:sz w:val="20"/>
          <w:szCs w:val="20"/>
        </w:rPr>
        <w:t xml:space="preserve">a s programa održanih u galeriji: </w:t>
      </w:r>
    </w:p>
    <w:p w:rsidR="00F661F5" w:rsidRPr="00A45F59" w:rsidRDefault="00F661F5" w:rsidP="00F661F5">
      <w:pPr>
        <w:spacing w:after="0" w:line="240" w:lineRule="auto"/>
        <w:jc w:val="both"/>
        <w:rPr>
          <w:rFonts w:ascii="Tahoma" w:hAnsi="Tahoma" w:cs="Tahoma"/>
          <w:sz w:val="20"/>
          <w:szCs w:val="20"/>
        </w:rPr>
      </w:pPr>
      <w:r w:rsidRPr="00A45F59">
        <w:rPr>
          <w:rFonts w:ascii="Tahoma" w:hAnsi="Tahoma" w:cs="Tahoma"/>
          <w:sz w:val="20"/>
          <w:szCs w:val="20"/>
        </w:rPr>
        <w:t xml:space="preserve">– novinarski izvještaj s </w:t>
      </w:r>
      <w:r>
        <w:rPr>
          <w:rFonts w:ascii="Tahoma" w:hAnsi="Tahoma" w:cs="Tahoma"/>
          <w:sz w:val="20"/>
          <w:szCs w:val="20"/>
        </w:rPr>
        <w:t xml:space="preserve">programa </w:t>
      </w:r>
      <w:r w:rsidRPr="00A45F59">
        <w:rPr>
          <w:rFonts w:ascii="Tahoma" w:hAnsi="Tahoma" w:cs="Tahoma"/>
          <w:sz w:val="20"/>
          <w:szCs w:val="20"/>
        </w:rPr>
        <w:t>Noć</w:t>
      </w:r>
      <w:r>
        <w:rPr>
          <w:rFonts w:ascii="Tahoma" w:hAnsi="Tahoma" w:cs="Tahoma"/>
          <w:sz w:val="20"/>
          <w:szCs w:val="20"/>
        </w:rPr>
        <w:t>i</w:t>
      </w:r>
      <w:r w:rsidRPr="00A45F59">
        <w:rPr>
          <w:rFonts w:ascii="Tahoma" w:hAnsi="Tahoma" w:cs="Tahoma"/>
          <w:sz w:val="20"/>
          <w:szCs w:val="20"/>
        </w:rPr>
        <w:t xml:space="preserve"> muzeja</w:t>
      </w:r>
      <w:r>
        <w:rPr>
          <w:rFonts w:ascii="Tahoma" w:hAnsi="Tahoma" w:cs="Tahoma"/>
          <w:sz w:val="20"/>
          <w:szCs w:val="20"/>
        </w:rPr>
        <w:t>, Dana otvorenih vrata i Koncerta</w:t>
      </w:r>
    </w:p>
    <w:p w:rsidR="00F661F5" w:rsidRPr="004F21A2" w:rsidRDefault="00F661F5" w:rsidP="00F661F5">
      <w:pPr>
        <w:spacing w:after="0" w:line="240" w:lineRule="auto"/>
        <w:jc w:val="both"/>
        <w:rPr>
          <w:rFonts w:ascii="Tahoma" w:hAnsi="Tahoma" w:cs="Tahoma"/>
          <w:b/>
          <w:sz w:val="16"/>
          <w:szCs w:val="16"/>
        </w:rPr>
      </w:pPr>
    </w:p>
    <w:p w:rsidR="00F661F5" w:rsidRPr="00A45F59" w:rsidRDefault="00F661F5" w:rsidP="00F661F5">
      <w:pPr>
        <w:spacing w:after="0" w:line="240" w:lineRule="auto"/>
        <w:jc w:val="both"/>
        <w:rPr>
          <w:rFonts w:ascii="Tahoma" w:hAnsi="Tahoma" w:cs="Tahoma"/>
          <w:b/>
          <w:sz w:val="20"/>
          <w:szCs w:val="20"/>
        </w:rPr>
      </w:pPr>
      <w:r>
        <w:rPr>
          <w:rFonts w:ascii="Tahoma" w:hAnsi="Tahoma" w:cs="Tahoma"/>
          <w:b/>
          <w:sz w:val="20"/>
          <w:szCs w:val="20"/>
        </w:rPr>
        <w:t>2</w:t>
      </w:r>
      <w:r w:rsidRPr="00A45F59">
        <w:rPr>
          <w:rFonts w:ascii="Tahoma" w:hAnsi="Tahoma" w:cs="Tahoma"/>
          <w:b/>
          <w:sz w:val="20"/>
          <w:szCs w:val="20"/>
        </w:rPr>
        <w:t>.</w:t>
      </w:r>
      <w:r>
        <w:rPr>
          <w:rFonts w:ascii="Tahoma" w:hAnsi="Tahoma" w:cs="Tahoma"/>
          <w:b/>
          <w:sz w:val="20"/>
          <w:szCs w:val="20"/>
        </w:rPr>
        <w:t>3</w:t>
      </w:r>
      <w:r w:rsidRPr="00A45F59">
        <w:rPr>
          <w:rFonts w:ascii="Tahoma" w:hAnsi="Tahoma" w:cs="Tahoma"/>
          <w:b/>
          <w:sz w:val="20"/>
          <w:szCs w:val="20"/>
        </w:rPr>
        <w:t xml:space="preserve">. </w:t>
      </w:r>
      <w:proofErr w:type="spellStart"/>
      <w:r w:rsidRPr="00A45F59">
        <w:rPr>
          <w:rFonts w:ascii="Tahoma" w:hAnsi="Tahoma" w:cs="Tahoma"/>
          <w:b/>
          <w:sz w:val="20"/>
          <w:szCs w:val="20"/>
        </w:rPr>
        <w:t>Hemeroteka</w:t>
      </w:r>
      <w:proofErr w:type="spellEnd"/>
    </w:p>
    <w:p w:rsidR="00F661F5" w:rsidRPr="004B7429" w:rsidRDefault="00F661F5" w:rsidP="00F661F5">
      <w:pPr>
        <w:spacing w:after="0" w:line="240" w:lineRule="auto"/>
        <w:jc w:val="both"/>
        <w:rPr>
          <w:rFonts w:ascii="Tahoma" w:hAnsi="Tahoma" w:cs="Tahoma"/>
          <w:sz w:val="20"/>
          <w:szCs w:val="20"/>
        </w:rPr>
      </w:pPr>
      <w:proofErr w:type="spellStart"/>
      <w:r w:rsidRPr="004B7429">
        <w:rPr>
          <w:rFonts w:ascii="Tahoma" w:hAnsi="Tahoma" w:cs="Tahoma"/>
          <w:sz w:val="20"/>
          <w:szCs w:val="20"/>
        </w:rPr>
        <w:t>Hemeroteka</w:t>
      </w:r>
      <w:proofErr w:type="spellEnd"/>
      <w:r w:rsidRPr="004B7429">
        <w:rPr>
          <w:rFonts w:ascii="Tahoma" w:hAnsi="Tahoma" w:cs="Tahoma"/>
          <w:sz w:val="20"/>
          <w:szCs w:val="20"/>
        </w:rPr>
        <w:t xml:space="preserve"> je upotpunjena člancima iz tjednog tiska i portala, a koja se odnose na obavijesti i programe te osvrte o djelatnosti ustanove. Evidentirano je 10 članaka </w:t>
      </w:r>
      <w:r>
        <w:rPr>
          <w:rFonts w:ascii="Tahoma" w:hAnsi="Tahoma" w:cs="Tahoma"/>
          <w:sz w:val="20"/>
          <w:szCs w:val="20"/>
        </w:rPr>
        <w:t xml:space="preserve">iz tjednog </w:t>
      </w:r>
      <w:r w:rsidRPr="004B7429">
        <w:rPr>
          <w:rFonts w:ascii="Tahoma" w:hAnsi="Tahoma" w:cs="Tahoma"/>
          <w:sz w:val="20"/>
          <w:szCs w:val="20"/>
        </w:rPr>
        <w:t xml:space="preserve">tiska i 7 s portala. </w:t>
      </w:r>
    </w:p>
    <w:p w:rsidR="00F661F5" w:rsidRPr="00BC1E40"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3. KNJIŽNICA</w:t>
      </w: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3.1. Nabava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Knjižni fond obogaćen je s 2 naslova stečena darom.</w:t>
      </w:r>
    </w:p>
    <w:p w:rsidR="00F661F5" w:rsidRPr="004F21A2" w:rsidRDefault="00F661F5" w:rsidP="00F661F5">
      <w:pPr>
        <w:spacing w:after="0" w:line="240" w:lineRule="auto"/>
        <w:jc w:val="both"/>
        <w:rPr>
          <w:rFonts w:ascii="Tahoma" w:hAnsi="Tahoma" w:cs="Tahoma"/>
          <w:sz w:val="16"/>
          <w:szCs w:val="16"/>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 xml:space="preserve">3.2. Služba i usluge za korisnike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Knjige iz knjižnice i galerijske kataloge koristila je studentica za pisanje završnog rada.</w:t>
      </w:r>
    </w:p>
    <w:p w:rsidR="00F661F5" w:rsidRPr="004F21A2" w:rsidRDefault="00F661F5" w:rsidP="00F661F5">
      <w:pPr>
        <w:spacing w:after="0" w:line="240" w:lineRule="auto"/>
        <w:rPr>
          <w:rFonts w:ascii="Tahoma" w:hAnsi="Tahoma" w:cs="Tahoma"/>
          <w:sz w:val="20"/>
          <w:szCs w:val="20"/>
        </w:rPr>
      </w:pP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b/>
          <w:sz w:val="20"/>
          <w:szCs w:val="20"/>
        </w:rPr>
        <w:t>4. STALNI POSTAV</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Stalna izložba djela Ivana Meštrovića postavljena je na 148 m2 izložbenog prostora, raspodijeljenog na prizemlje i kat galerije. U stalnom postavu izloženo je 15 Meštrovićevih djela u gipsu (od kojih je 14 na trajnoj posudbi) i 20 djela u bronci (vlasništvo Spomen galerije) od kojih je jedno izloženo na otvorenom („Majčina briga“). </w:t>
      </w:r>
    </w:p>
    <w:p w:rsidR="00F661F5" w:rsidRPr="004F21A2" w:rsidRDefault="00F661F5" w:rsidP="00F661F5">
      <w:pPr>
        <w:spacing w:after="0" w:line="240" w:lineRule="auto"/>
        <w:jc w:val="both"/>
        <w:rPr>
          <w:rFonts w:ascii="Tahoma" w:hAnsi="Tahoma" w:cs="Tahoma"/>
          <w:b/>
          <w:sz w:val="20"/>
          <w:szCs w:val="20"/>
        </w:rPr>
      </w:pPr>
    </w:p>
    <w:p w:rsidR="00F661F5" w:rsidRPr="00A45F59" w:rsidRDefault="00F661F5" w:rsidP="00F661F5">
      <w:pPr>
        <w:spacing w:after="0" w:line="240" w:lineRule="auto"/>
        <w:jc w:val="both"/>
        <w:rPr>
          <w:rFonts w:ascii="Tahoma" w:hAnsi="Tahoma" w:cs="Tahoma"/>
          <w:b/>
          <w:sz w:val="20"/>
          <w:szCs w:val="20"/>
        </w:rPr>
      </w:pPr>
      <w:r>
        <w:rPr>
          <w:rFonts w:ascii="Tahoma" w:hAnsi="Tahoma" w:cs="Tahoma"/>
          <w:b/>
          <w:sz w:val="20"/>
          <w:szCs w:val="20"/>
        </w:rPr>
        <w:t>5</w:t>
      </w:r>
      <w:r w:rsidRPr="00A45F59">
        <w:rPr>
          <w:rFonts w:ascii="Tahoma" w:hAnsi="Tahoma" w:cs="Tahoma"/>
          <w:b/>
          <w:sz w:val="20"/>
          <w:szCs w:val="20"/>
        </w:rPr>
        <w:t>. STRUČNI RAD</w:t>
      </w:r>
    </w:p>
    <w:p w:rsidR="00F661F5" w:rsidRPr="00A45F59" w:rsidRDefault="00F661F5" w:rsidP="00F661F5">
      <w:pPr>
        <w:spacing w:after="0" w:line="240" w:lineRule="auto"/>
        <w:jc w:val="both"/>
        <w:rPr>
          <w:rFonts w:ascii="Tahoma" w:hAnsi="Tahoma" w:cs="Tahoma"/>
          <w:b/>
          <w:sz w:val="20"/>
          <w:szCs w:val="20"/>
        </w:rPr>
      </w:pPr>
      <w:r>
        <w:rPr>
          <w:rFonts w:ascii="Tahoma" w:hAnsi="Tahoma" w:cs="Tahoma"/>
          <w:b/>
          <w:sz w:val="20"/>
          <w:szCs w:val="20"/>
        </w:rPr>
        <w:t>5</w:t>
      </w:r>
      <w:r w:rsidRPr="00A45F59">
        <w:rPr>
          <w:rFonts w:ascii="Tahoma" w:hAnsi="Tahoma" w:cs="Tahoma"/>
          <w:b/>
          <w:sz w:val="20"/>
          <w:szCs w:val="20"/>
        </w:rPr>
        <w:t>.1. Stručna obrada muzejske građe</w:t>
      </w:r>
    </w:p>
    <w:p w:rsidR="00F661F5" w:rsidRPr="00A45F59" w:rsidRDefault="00F661F5" w:rsidP="00F661F5">
      <w:pPr>
        <w:spacing w:after="0" w:line="240" w:lineRule="auto"/>
        <w:jc w:val="both"/>
        <w:rPr>
          <w:rFonts w:ascii="Tahoma" w:hAnsi="Tahoma" w:cs="Tahoma"/>
          <w:sz w:val="20"/>
          <w:szCs w:val="20"/>
        </w:rPr>
      </w:pPr>
      <w:r w:rsidRPr="00A45F59">
        <w:rPr>
          <w:rFonts w:ascii="Tahoma" w:hAnsi="Tahoma" w:cs="Tahoma"/>
          <w:sz w:val="20"/>
          <w:szCs w:val="20"/>
        </w:rPr>
        <w:t xml:space="preserve">Cjelokupni stručni rad u ustanovi obavlja se u suradnji s Muzejima Ivana Meštrovića, zaposlenicima Atelijera Meštrović u Zagrebu i Galerijom Meštrović u Splitu. Suradnja se </w:t>
      </w:r>
      <w:r>
        <w:rPr>
          <w:rFonts w:ascii="Tahoma" w:hAnsi="Tahoma" w:cs="Tahoma"/>
          <w:sz w:val="20"/>
          <w:szCs w:val="20"/>
        </w:rPr>
        <w:t>nastavila</w:t>
      </w:r>
      <w:r w:rsidRPr="00A45F59">
        <w:rPr>
          <w:rFonts w:ascii="Tahoma" w:hAnsi="Tahoma" w:cs="Tahoma"/>
          <w:sz w:val="20"/>
          <w:szCs w:val="20"/>
        </w:rPr>
        <w:t xml:space="preserve"> i tijekom </w:t>
      </w:r>
      <w:r>
        <w:rPr>
          <w:rFonts w:ascii="Tahoma" w:hAnsi="Tahoma" w:cs="Tahoma"/>
          <w:sz w:val="20"/>
          <w:szCs w:val="20"/>
        </w:rPr>
        <w:t>2020.</w:t>
      </w:r>
      <w:r w:rsidRPr="00A45F59">
        <w:rPr>
          <w:rFonts w:ascii="Tahoma" w:hAnsi="Tahoma" w:cs="Tahoma"/>
          <w:sz w:val="20"/>
          <w:szCs w:val="20"/>
        </w:rPr>
        <w:t xml:space="preserve"> godine. </w:t>
      </w:r>
    </w:p>
    <w:p w:rsidR="00F661F5" w:rsidRPr="00A45F59" w:rsidRDefault="00F661F5" w:rsidP="00F661F5">
      <w:pPr>
        <w:spacing w:after="0" w:line="240" w:lineRule="auto"/>
        <w:jc w:val="both"/>
        <w:rPr>
          <w:rFonts w:ascii="Tahoma" w:hAnsi="Tahoma" w:cs="Tahoma"/>
          <w:sz w:val="20"/>
          <w:szCs w:val="20"/>
        </w:rPr>
      </w:pPr>
    </w:p>
    <w:p w:rsidR="00F661F5" w:rsidRPr="00A45F59" w:rsidRDefault="00F661F5" w:rsidP="00F661F5">
      <w:pPr>
        <w:spacing w:after="0" w:line="240" w:lineRule="auto"/>
        <w:jc w:val="both"/>
        <w:rPr>
          <w:rFonts w:ascii="Tahoma" w:hAnsi="Tahoma" w:cs="Tahoma"/>
          <w:sz w:val="20"/>
          <w:szCs w:val="20"/>
        </w:rPr>
      </w:pPr>
      <w:r>
        <w:rPr>
          <w:rFonts w:ascii="Tahoma" w:hAnsi="Tahoma" w:cs="Tahoma"/>
          <w:sz w:val="20"/>
          <w:szCs w:val="20"/>
        </w:rPr>
        <w:t xml:space="preserve">  </w:t>
      </w:r>
    </w:p>
    <w:p w:rsidR="00F661F5" w:rsidRPr="00A45F59" w:rsidRDefault="00F661F5" w:rsidP="00F661F5">
      <w:pPr>
        <w:spacing w:after="0" w:line="240" w:lineRule="auto"/>
        <w:jc w:val="both"/>
        <w:rPr>
          <w:rFonts w:ascii="Tahoma" w:hAnsi="Tahoma" w:cs="Tahoma"/>
          <w:sz w:val="20"/>
          <w:szCs w:val="20"/>
        </w:rPr>
      </w:pPr>
      <w:r w:rsidRPr="00A45F59">
        <w:rPr>
          <w:rFonts w:ascii="Tahoma" w:hAnsi="Tahoma" w:cs="Tahoma"/>
          <w:sz w:val="20"/>
          <w:szCs w:val="20"/>
        </w:rPr>
        <w:t xml:space="preserve">Na temelju obrade arhivske građe priređen je članak o pola stoljeća </w:t>
      </w:r>
      <w:r>
        <w:rPr>
          <w:rFonts w:ascii="Tahoma" w:hAnsi="Tahoma" w:cs="Tahoma"/>
          <w:sz w:val="20"/>
          <w:szCs w:val="20"/>
        </w:rPr>
        <w:t xml:space="preserve">Meštrovićeva kipa </w:t>
      </w:r>
      <w:r w:rsidRPr="008D38B5">
        <w:rPr>
          <w:rFonts w:ascii="Tahoma" w:hAnsi="Tahoma" w:cs="Tahoma"/>
          <w:i/>
          <w:sz w:val="20"/>
          <w:szCs w:val="20"/>
        </w:rPr>
        <w:t>sv. Ivan Krstitelj</w:t>
      </w:r>
      <w:r>
        <w:rPr>
          <w:rFonts w:ascii="Tahoma" w:hAnsi="Tahoma" w:cs="Tahoma"/>
          <w:sz w:val="20"/>
          <w:szCs w:val="20"/>
        </w:rPr>
        <w:t xml:space="preserve"> u crkvi u </w:t>
      </w:r>
      <w:proofErr w:type="spellStart"/>
      <w:r>
        <w:rPr>
          <w:rFonts w:ascii="Tahoma" w:hAnsi="Tahoma" w:cs="Tahoma"/>
          <w:sz w:val="20"/>
          <w:szCs w:val="20"/>
        </w:rPr>
        <w:t>Vrpolju</w:t>
      </w:r>
      <w:proofErr w:type="spellEnd"/>
      <w:r>
        <w:rPr>
          <w:rFonts w:ascii="Tahoma" w:hAnsi="Tahoma" w:cs="Tahoma"/>
          <w:sz w:val="20"/>
          <w:szCs w:val="20"/>
        </w:rPr>
        <w:t>.</w:t>
      </w:r>
      <w:r w:rsidRPr="00A45F59">
        <w:rPr>
          <w:rFonts w:ascii="Tahoma" w:hAnsi="Tahoma" w:cs="Tahoma"/>
          <w:sz w:val="20"/>
          <w:szCs w:val="20"/>
        </w:rPr>
        <w:t xml:space="preserve"> </w:t>
      </w:r>
    </w:p>
    <w:p w:rsidR="00F661F5" w:rsidRPr="00A45F59" w:rsidRDefault="00F661F5" w:rsidP="00F661F5">
      <w:pPr>
        <w:spacing w:after="0" w:line="240" w:lineRule="auto"/>
        <w:jc w:val="both"/>
        <w:rPr>
          <w:rFonts w:ascii="Tahoma" w:hAnsi="Tahoma" w:cs="Tahoma"/>
          <w:b/>
          <w:sz w:val="16"/>
          <w:szCs w:val="16"/>
        </w:rPr>
      </w:pPr>
    </w:p>
    <w:p w:rsidR="00F661F5" w:rsidRPr="004B7429" w:rsidRDefault="00F661F5" w:rsidP="00F661F5">
      <w:pPr>
        <w:spacing w:after="0"/>
        <w:jc w:val="both"/>
        <w:rPr>
          <w:rFonts w:ascii="Tahoma" w:hAnsi="Tahoma" w:cs="Tahoma"/>
          <w:b/>
          <w:sz w:val="20"/>
          <w:szCs w:val="20"/>
        </w:rPr>
      </w:pPr>
      <w:r w:rsidRPr="004B7429">
        <w:rPr>
          <w:rFonts w:ascii="Tahoma" w:hAnsi="Tahoma" w:cs="Tahoma"/>
          <w:b/>
          <w:sz w:val="20"/>
          <w:szCs w:val="20"/>
        </w:rPr>
        <w:t>5.2. Publicistička djelatnost u okviru muzejske djelatnosti</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Tijekom godine objavljen je jedan članak u tjedniku „Posavska Hrvatska“:  </w:t>
      </w:r>
    </w:p>
    <w:p w:rsidR="00F661F5" w:rsidRPr="004B7429" w:rsidRDefault="00F661F5" w:rsidP="00F661F5">
      <w:pPr>
        <w:spacing w:after="0" w:line="240" w:lineRule="auto"/>
        <w:jc w:val="both"/>
        <w:rPr>
          <w:rFonts w:ascii="Tahoma" w:hAnsi="Tahoma" w:cs="Tahoma"/>
          <w:i/>
          <w:sz w:val="20"/>
          <w:szCs w:val="20"/>
        </w:rPr>
      </w:pPr>
      <w:r w:rsidRPr="004B7429">
        <w:rPr>
          <w:rFonts w:ascii="Tahoma" w:hAnsi="Tahoma" w:cs="Tahoma"/>
          <w:i/>
          <w:sz w:val="20"/>
          <w:szCs w:val="20"/>
        </w:rPr>
        <w:t xml:space="preserve">Uz obljetnicu rođenja Ivana Meštrovića 15. kolovoza 1883. -  Pola stoljeća sv. Ivana Krstitelja u </w:t>
      </w:r>
      <w:proofErr w:type="spellStart"/>
      <w:r w:rsidRPr="004B7429">
        <w:rPr>
          <w:rFonts w:ascii="Tahoma" w:hAnsi="Tahoma" w:cs="Tahoma"/>
          <w:i/>
          <w:sz w:val="20"/>
          <w:szCs w:val="20"/>
        </w:rPr>
        <w:t>Vrpolju</w:t>
      </w:r>
      <w:proofErr w:type="spellEnd"/>
      <w:r w:rsidRPr="004B7429">
        <w:rPr>
          <w:rFonts w:ascii="Tahoma" w:hAnsi="Tahoma" w:cs="Tahoma"/>
          <w:i/>
          <w:sz w:val="20"/>
          <w:szCs w:val="20"/>
        </w:rPr>
        <w:t xml:space="preserve"> </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5.</w:t>
      </w:r>
      <w:r>
        <w:rPr>
          <w:rFonts w:ascii="Tahoma" w:hAnsi="Tahoma" w:cs="Tahoma"/>
          <w:b/>
          <w:sz w:val="20"/>
          <w:szCs w:val="20"/>
        </w:rPr>
        <w:t>3</w:t>
      </w:r>
      <w:r w:rsidRPr="004B7429">
        <w:rPr>
          <w:rFonts w:ascii="Tahoma" w:hAnsi="Tahoma" w:cs="Tahoma"/>
          <w:b/>
          <w:sz w:val="20"/>
          <w:szCs w:val="20"/>
        </w:rPr>
        <w:t>. Informatički poslovi (kreiranje i održavanje web stranice, on-line baze podataka, digitalizacija građe i sl.)</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Tijekom godine uređivan je i Facebook profil i </w:t>
      </w:r>
      <w:proofErr w:type="spellStart"/>
      <w:r w:rsidRPr="004B7429">
        <w:rPr>
          <w:rFonts w:ascii="Tahoma" w:hAnsi="Tahoma" w:cs="Tahoma"/>
          <w:sz w:val="20"/>
          <w:szCs w:val="20"/>
        </w:rPr>
        <w:t>facebook</w:t>
      </w:r>
      <w:proofErr w:type="spellEnd"/>
      <w:r w:rsidRPr="004B7429">
        <w:rPr>
          <w:rFonts w:ascii="Tahoma" w:hAnsi="Tahoma" w:cs="Tahoma"/>
          <w:sz w:val="20"/>
          <w:szCs w:val="20"/>
        </w:rPr>
        <w:t xml:space="preserve"> stranica Spomen galerije na kojima je objavljeno je ukupno 42 priloga i obavijesti (27+15).</w:t>
      </w:r>
    </w:p>
    <w:p w:rsidR="00F661F5" w:rsidRPr="004B7429" w:rsidRDefault="00F661F5" w:rsidP="00F661F5">
      <w:pPr>
        <w:spacing w:after="0" w:line="240" w:lineRule="auto"/>
        <w:jc w:val="both"/>
        <w:rPr>
          <w:rFonts w:ascii="Tahoma" w:hAnsi="Tahoma" w:cs="Tahoma"/>
          <w:b/>
          <w:sz w:val="16"/>
          <w:szCs w:val="16"/>
        </w:rPr>
      </w:pPr>
      <w:r w:rsidRPr="004B7429">
        <w:rPr>
          <w:rFonts w:ascii="Tahoma" w:hAnsi="Tahoma" w:cs="Tahoma"/>
          <w:sz w:val="20"/>
          <w:szCs w:val="20"/>
        </w:rPr>
        <w:t xml:space="preserve">Krajem godine započete su pripremne aktivnosti na redizajnu postojeće web stranice ustanove koje se planira izraditi u prvom kvartalu 2021. godine. </w:t>
      </w:r>
    </w:p>
    <w:p w:rsidR="00F661F5" w:rsidRPr="004F21A2" w:rsidRDefault="00F661F5" w:rsidP="00F661F5">
      <w:pPr>
        <w:spacing w:after="0" w:line="240" w:lineRule="auto"/>
        <w:rPr>
          <w:rFonts w:ascii="Tahoma" w:hAnsi="Tahoma" w:cs="Tahoma"/>
          <w:sz w:val="20"/>
          <w:szCs w:val="20"/>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6. IZDAVAČKA DJELATNOST</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Programe u Spomen galeriji pratio je tisak </w:t>
      </w:r>
    </w:p>
    <w:p w:rsidR="00F661F5" w:rsidRPr="004B7429" w:rsidRDefault="00F661F5" w:rsidP="00F661F5">
      <w:pPr>
        <w:pStyle w:val="Odlomakpopisa"/>
        <w:numPr>
          <w:ilvl w:val="0"/>
          <w:numId w:val="2"/>
        </w:numPr>
        <w:spacing w:after="0" w:line="240" w:lineRule="auto"/>
        <w:jc w:val="both"/>
        <w:rPr>
          <w:rFonts w:ascii="Tahoma" w:hAnsi="Tahoma" w:cs="Tahoma"/>
          <w:sz w:val="20"/>
          <w:szCs w:val="20"/>
        </w:rPr>
      </w:pPr>
      <w:r w:rsidRPr="004B7429">
        <w:rPr>
          <w:rFonts w:ascii="Tahoma" w:hAnsi="Tahoma" w:cs="Tahoma"/>
          <w:sz w:val="20"/>
          <w:szCs w:val="20"/>
        </w:rPr>
        <w:t>plakat (Noć muzeja 2020., Dan otvorenih vrata, koncert)</w:t>
      </w:r>
    </w:p>
    <w:p w:rsidR="00F661F5" w:rsidRPr="004B7429" w:rsidRDefault="00F661F5" w:rsidP="00F661F5">
      <w:pPr>
        <w:pStyle w:val="Odlomakpopisa"/>
        <w:numPr>
          <w:ilvl w:val="0"/>
          <w:numId w:val="2"/>
        </w:numPr>
        <w:spacing w:after="0" w:line="240" w:lineRule="auto"/>
        <w:jc w:val="both"/>
        <w:rPr>
          <w:rFonts w:ascii="Tahoma" w:hAnsi="Tahoma" w:cs="Tahoma"/>
          <w:sz w:val="20"/>
          <w:szCs w:val="20"/>
        </w:rPr>
      </w:pPr>
      <w:r w:rsidRPr="004B7429">
        <w:rPr>
          <w:rFonts w:ascii="Tahoma" w:hAnsi="Tahoma" w:cs="Tahoma"/>
          <w:sz w:val="20"/>
          <w:szCs w:val="20"/>
        </w:rPr>
        <w:t xml:space="preserve">pozivnica i programski letak (Noć muzeja, koncert)  </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7. EDUKATIVNA DJELATNOST</w:t>
      </w: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7.1. Vodstva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Iako su zbog proglašenja epidemije otkazani brojni najavljeni organizirani učenički posjeti, realizirana su dva grupna posjeta za koja su održana stručna vodstva. Prema interesu i individualni posjetitelji dobili su informacije o Meštrovićevim radovima predstavljenima u postavu i o Spomen galeriji.</w:t>
      </w:r>
    </w:p>
    <w:p w:rsidR="00F661F5" w:rsidRPr="004F21A2"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b/>
          <w:sz w:val="20"/>
          <w:szCs w:val="20"/>
        </w:rPr>
        <w:t xml:space="preserve">7.2. Radionice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b/>
          <w:sz w:val="20"/>
          <w:szCs w:val="20"/>
        </w:rPr>
        <w:t xml:space="preserve">7.2.1. Likovna </w:t>
      </w:r>
      <w:r w:rsidRPr="004B7429">
        <w:rPr>
          <w:rFonts w:ascii="Tahoma" w:hAnsi="Tahoma" w:cs="Tahoma"/>
          <w:sz w:val="20"/>
          <w:szCs w:val="20"/>
        </w:rPr>
        <w:t xml:space="preserve"> </w:t>
      </w:r>
      <w:r w:rsidRPr="004B7429">
        <w:rPr>
          <w:rFonts w:ascii="Tahoma" w:hAnsi="Tahoma" w:cs="Tahoma"/>
          <w:b/>
          <w:sz w:val="20"/>
          <w:szCs w:val="20"/>
        </w:rPr>
        <w:t>radionica</w:t>
      </w:r>
      <w:r w:rsidRPr="004B7429">
        <w:rPr>
          <w:rFonts w:ascii="Tahoma" w:hAnsi="Tahoma" w:cs="Tahoma"/>
          <w:sz w:val="20"/>
          <w:szCs w:val="20"/>
        </w:rPr>
        <w:t xml:space="preserve"> </w:t>
      </w:r>
      <w:r w:rsidRPr="004B7429">
        <w:rPr>
          <w:rFonts w:ascii="Tahoma" w:hAnsi="Tahoma" w:cs="Tahoma"/>
          <w:b/>
          <w:sz w:val="20"/>
          <w:szCs w:val="20"/>
        </w:rPr>
        <w:t>„Moja galerija“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Radionica je ostvarena u sklopu programa „Noć muzeja 2020.“ u suradnji s učiteljicama razredne nastave OŠ „Ivan Meštrović“ Vrpolje.</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Sudionici radionice učenici drugog, trećeg i četvrtog razreda kombiniranom tehnikom (bijela kreda i ugljen) crtali su zgradu galerije.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Voditeljice: Božica Šamija, Ivana Petrović, učiteljice razredne nastave OŠ „Ivan Meštrović“</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Broj sudionika: 14</w:t>
      </w:r>
    </w:p>
    <w:p w:rsidR="00F661F5" w:rsidRPr="004F21A2" w:rsidRDefault="00F661F5" w:rsidP="00F661F5">
      <w:pPr>
        <w:spacing w:after="0" w:line="240" w:lineRule="auto"/>
        <w:jc w:val="both"/>
        <w:rPr>
          <w:rFonts w:ascii="Tahoma" w:hAnsi="Tahoma" w:cs="Tahoma"/>
          <w:sz w:val="20"/>
          <w:szCs w:val="20"/>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 xml:space="preserve">7.2.2. </w:t>
      </w:r>
      <w:r w:rsidRPr="004B7429">
        <w:rPr>
          <w:rFonts w:ascii="Tahoma" w:hAnsi="Tahoma" w:cs="Tahoma"/>
          <w:sz w:val="20"/>
          <w:szCs w:val="20"/>
        </w:rPr>
        <w:t xml:space="preserve">- </w:t>
      </w:r>
      <w:r w:rsidRPr="004B7429">
        <w:rPr>
          <w:rFonts w:ascii="Tahoma" w:hAnsi="Tahoma" w:cs="Tahoma"/>
          <w:b/>
          <w:sz w:val="20"/>
          <w:szCs w:val="20"/>
        </w:rPr>
        <w:t>Likovna radionica s djecom predškolskog uzrasta</w:t>
      </w:r>
      <w:r w:rsidRPr="004B7429">
        <w:rPr>
          <w:rFonts w:ascii="Tahoma" w:hAnsi="Tahoma" w:cs="Tahoma"/>
          <w:sz w:val="20"/>
          <w:szCs w:val="20"/>
        </w:rPr>
        <w:t xml:space="preserv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Radionica je održana</w:t>
      </w:r>
      <w:r w:rsidRPr="004B7429">
        <w:rPr>
          <w:rFonts w:ascii="Tahoma" w:hAnsi="Tahoma" w:cs="Tahoma"/>
          <w:b/>
          <w:sz w:val="20"/>
          <w:szCs w:val="20"/>
        </w:rPr>
        <w:t xml:space="preserve"> </w:t>
      </w:r>
      <w:r w:rsidRPr="004B7429">
        <w:rPr>
          <w:rFonts w:ascii="Tahoma" w:hAnsi="Tahoma" w:cs="Tahoma"/>
          <w:sz w:val="20"/>
          <w:szCs w:val="20"/>
        </w:rPr>
        <w:t>u</w:t>
      </w:r>
      <w:r w:rsidRPr="004B7429">
        <w:rPr>
          <w:rFonts w:ascii="Tahoma" w:hAnsi="Tahoma" w:cs="Tahoma"/>
          <w:b/>
          <w:sz w:val="20"/>
          <w:szCs w:val="20"/>
        </w:rPr>
        <w:t xml:space="preserve"> </w:t>
      </w:r>
      <w:r w:rsidRPr="004B7429">
        <w:rPr>
          <w:rFonts w:ascii="Tahoma" w:hAnsi="Tahoma" w:cs="Tahoma"/>
          <w:sz w:val="20"/>
          <w:szCs w:val="20"/>
        </w:rPr>
        <w:t>Galeriji</w:t>
      </w:r>
      <w:r w:rsidRPr="004B7429">
        <w:rPr>
          <w:rFonts w:ascii="Tahoma" w:hAnsi="Tahoma" w:cs="Tahoma"/>
          <w:b/>
          <w:sz w:val="20"/>
          <w:szCs w:val="20"/>
        </w:rPr>
        <w:t xml:space="preserve"> </w:t>
      </w:r>
      <w:r w:rsidRPr="004B7429">
        <w:rPr>
          <w:rFonts w:ascii="Tahoma" w:hAnsi="Tahoma" w:cs="Tahoma"/>
          <w:sz w:val="20"/>
          <w:szCs w:val="20"/>
        </w:rPr>
        <w:t>(21. i 22. svibnja 2020.) u sklopu završnog rada studentice Fakulteta za odgojne i obrazovne znanosti u Slavonskom Brodu na temu „Galerijski prostor kao mjesto provedbe likovnih aktivnosti djece predškolske dobi“. Nakon kraćeg upoznavanja s radovima Ivana Meštrovića djeca su u plastelinu modelirala djelo prema vlastitom odabiru.</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Voditeljica: Monika </w:t>
      </w:r>
      <w:proofErr w:type="spellStart"/>
      <w:r w:rsidRPr="004B7429">
        <w:rPr>
          <w:rFonts w:ascii="Tahoma" w:hAnsi="Tahoma" w:cs="Tahoma"/>
          <w:sz w:val="20"/>
          <w:szCs w:val="20"/>
        </w:rPr>
        <w:t>Markotić</w:t>
      </w:r>
      <w:proofErr w:type="spellEnd"/>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Broj sudionika:12 </w:t>
      </w:r>
    </w:p>
    <w:p w:rsidR="00F661F5" w:rsidRPr="004F21A2"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Pr>
          <w:rFonts w:ascii="Tahoma" w:hAnsi="Tahoma" w:cs="Tahoma"/>
          <w:b/>
          <w:sz w:val="20"/>
          <w:szCs w:val="20"/>
        </w:rPr>
        <w:t>7</w:t>
      </w:r>
      <w:r w:rsidRPr="004B7429">
        <w:rPr>
          <w:rFonts w:ascii="Tahoma" w:hAnsi="Tahoma" w:cs="Tahoma"/>
          <w:b/>
          <w:sz w:val="20"/>
          <w:szCs w:val="20"/>
        </w:rPr>
        <w:t>.3.</w:t>
      </w:r>
      <w:r w:rsidRPr="004B7429">
        <w:rPr>
          <w:rFonts w:ascii="Tahoma" w:hAnsi="Tahoma" w:cs="Tahoma"/>
          <w:sz w:val="20"/>
          <w:szCs w:val="20"/>
        </w:rPr>
        <w:t xml:space="preserve"> </w:t>
      </w:r>
      <w:r w:rsidRPr="004B7429">
        <w:rPr>
          <w:rFonts w:ascii="Tahoma" w:hAnsi="Tahoma" w:cs="Tahoma"/>
          <w:b/>
          <w:sz w:val="20"/>
          <w:szCs w:val="20"/>
        </w:rPr>
        <w:t>Ostalo</w:t>
      </w:r>
    </w:p>
    <w:p w:rsidR="00F661F5" w:rsidRPr="004B7429" w:rsidRDefault="00F661F5" w:rsidP="00F661F5">
      <w:pPr>
        <w:spacing w:after="0" w:line="240" w:lineRule="auto"/>
        <w:jc w:val="both"/>
        <w:rPr>
          <w:rFonts w:ascii="Tahoma" w:hAnsi="Tahoma" w:cs="Tahoma"/>
          <w:b/>
          <w:sz w:val="20"/>
          <w:szCs w:val="20"/>
        </w:rPr>
      </w:pPr>
      <w:r>
        <w:rPr>
          <w:rFonts w:ascii="Tahoma" w:hAnsi="Tahoma" w:cs="Tahoma"/>
          <w:b/>
          <w:sz w:val="20"/>
          <w:szCs w:val="20"/>
        </w:rPr>
        <w:t>7</w:t>
      </w:r>
      <w:r w:rsidRPr="004B7429">
        <w:rPr>
          <w:rFonts w:ascii="Tahoma" w:hAnsi="Tahoma" w:cs="Tahoma"/>
          <w:b/>
          <w:sz w:val="20"/>
          <w:szCs w:val="20"/>
        </w:rPr>
        <w:t>.3.1. Izložba dječjih radova „Moja galerija“</w:t>
      </w:r>
      <w:r w:rsidRPr="004B7429">
        <w:rPr>
          <w:rFonts w:ascii="Tahoma" w:hAnsi="Tahoma" w:cs="Tahoma"/>
          <w:sz w:val="20"/>
          <w:szCs w:val="20"/>
        </w:rPr>
        <w:t xml:space="preserv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Radovi nastali u radionici Noći muzeja bili su tema izložbe „Moja galerija“ priređenoj za Dan otvorenih vrata ustanove (3. lipnja).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Na izložbi je predstavljeno 14 radova izrađenih u kombiniranoj tehnici (bijela kreda i ugljen).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Ovim je programom ostvaren jedan od ciljeva poticanja i promicanja dječjeg likovnog stvaralaštva, odgoja djece i mladih </w:t>
      </w:r>
      <w:r>
        <w:rPr>
          <w:rFonts w:ascii="Tahoma" w:hAnsi="Tahoma" w:cs="Tahoma"/>
          <w:sz w:val="20"/>
          <w:szCs w:val="20"/>
        </w:rPr>
        <w:t xml:space="preserve">te </w:t>
      </w:r>
      <w:r w:rsidRPr="004B7429">
        <w:rPr>
          <w:rFonts w:ascii="Tahoma" w:hAnsi="Tahoma" w:cs="Tahoma"/>
          <w:sz w:val="20"/>
          <w:szCs w:val="20"/>
        </w:rPr>
        <w:t>stvaranja buduće publike.</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Radovi predstavljeni na izložbi pohranjeni su u Spomen galeriji.   </w:t>
      </w:r>
    </w:p>
    <w:p w:rsidR="00F661F5" w:rsidRDefault="00F661F5" w:rsidP="00F661F5">
      <w:pPr>
        <w:spacing w:after="0" w:line="240" w:lineRule="auto"/>
        <w:jc w:val="both"/>
        <w:rPr>
          <w:rFonts w:ascii="Tahoma" w:hAnsi="Tahoma" w:cs="Tahoma"/>
          <w:b/>
          <w:sz w:val="20"/>
          <w:szCs w:val="20"/>
        </w:rPr>
      </w:pPr>
    </w:p>
    <w:p w:rsidR="00F661F5" w:rsidRPr="005E43EC" w:rsidRDefault="00F661F5" w:rsidP="00F661F5">
      <w:pPr>
        <w:spacing w:after="0" w:line="240" w:lineRule="auto"/>
        <w:jc w:val="both"/>
        <w:rPr>
          <w:rFonts w:ascii="Tahoma" w:hAnsi="Tahoma" w:cs="Tahoma"/>
          <w:b/>
          <w:sz w:val="20"/>
          <w:szCs w:val="20"/>
        </w:rPr>
      </w:pPr>
      <w:r>
        <w:rPr>
          <w:rFonts w:ascii="Tahoma" w:hAnsi="Tahoma" w:cs="Tahoma"/>
          <w:b/>
          <w:sz w:val="20"/>
          <w:szCs w:val="20"/>
        </w:rPr>
        <w:t>7</w:t>
      </w:r>
      <w:r w:rsidRPr="004B7429">
        <w:rPr>
          <w:rFonts w:ascii="Tahoma" w:hAnsi="Tahoma" w:cs="Tahoma"/>
          <w:b/>
          <w:sz w:val="20"/>
          <w:szCs w:val="20"/>
        </w:rPr>
        <w:t>.3.2.</w:t>
      </w:r>
      <w:r>
        <w:rPr>
          <w:rFonts w:ascii="Tahoma" w:hAnsi="Tahoma" w:cs="Tahoma"/>
          <w:b/>
          <w:sz w:val="20"/>
          <w:szCs w:val="20"/>
        </w:rPr>
        <w:t xml:space="preserve"> </w:t>
      </w:r>
      <w:r w:rsidRPr="005E43EC">
        <w:rPr>
          <w:rFonts w:ascii="Tahoma" w:hAnsi="Tahoma" w:cs="Tahoma"/>
          <w:b/>
          <w:sz w:val="20"/>
          <w:szCs w:val="20"/>
        </w:rPr>
        <w:t xml:space="preserve">Predavanje uz informativno-edukativnu izložbu </w:t>
      </w: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 xml:space="preserve">Pola stoljeća Spomen galerije Ivana Meštrovića u </w:t>
      </w:r>
      <w:proofErr w:type="spellStart"/>
      <w:r w:rsidRPr="004B7429">
        <w:rPr>
          <w:rFonts w:ascii="Tahoma" w:hAnsi="Tahoma" w:cs="Tahoma"/>
          <w:b/>
          <w:sz w:val="20"/>
          <w:szCs w:val="20"/>
        </w:rPr>
        <w:t>Vrpolju</w:t>
      </w:r>
      <w:proofErr w:type="spellEnd"/>
      <w:r w:rsidRPr="004B7429">
        <w:rPr>
          <w:rFonts w:ascii="Tahoma" w:hAnsi="Tahoma" w:cs="Tahoma"/>
          <w:b/>
          <w:sz w:val="20"/>
          <w:szCs w:val="20"/>
        </w:rPr>
        <w:t xml:space="preserve"> (1969.-2019.)</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U sklopu programa Noć muzeja 2020. ravnateljica ustanove održala je predavanje „Od sokolskog doma do Spomen galerije - Pola stoljeća Spomen galerije Ivana Meštrovića u </w:t>
      </w:r>
      <w:proofErr w:type="spellStart"/>
      <w:r w:rsidRPr="004B7429">
        <w:rPr>
          <w:rFonts w:ascii="Tahoma" w:hAnsi="Tahoma" w:cs="Tahoma"/>
          <w:sz w:val="20"/>
          <w:szCs w:val="20"/>
        </w:rPr>
        <w:t>Vrpolju</w:t>
      </w:r>
      <w:proofErr w:type="spellEnd"/>
      <w:r w:rsidRPr="004B7429">
        <w:rPr>
          <w:rFonts w:ascii="Tahoma" w:hAnsi="Tahoma" w:cs="Tahoma"/>
          <w:sz w:val="20"/>
          <w:szCs w:val="20"/>
        </w:rPr>
        <w:t>,“. U predavanju je  iznijeto puno zanimljivih, javnosti manje poznatih podataka o zgradi koju je po uzoru na Meštrovićev paviljon u Zagrebu projektirao zagrebački arhitekt Rudolf Varga. Izgradnja je započela u kolovozu 1969. godine kad je stavljena pod krov, a završetak i uređenje trajao je do samog otvorenja početkom lipnja 1972. godine, uz brojne preinake izvornog projekta.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Predavanje je pratila prezentacija koju je izradila pročelnica Konzervatorskog odjela u Slavonskom Brodu Željka Perković, </w:t>
      </w:r>
      <w:proofErr w:type="spellStart"/>
      <w:r w:rsidRPr="004B7429">
        <w:rPr>
          <w:rFonts w:ascii="Tahoma" w:hAnsi="Tahoma" w:cs="Tahoma"/>
          <w:sz w:val="20"/>
          <w:szCs w:val="20"/>
        </w:rPr>
        <w:t>dia</w:t>
      </w:r>
      <w:proofErr w:type="spellEnd"/>
      <w:r w:rsidRPr="004B7429">
        <w:rPr>
          <w:rFonts w:ascii="Tahoma" w:hAnsi="Tahoma" w:cs="Tahoma"/>
          <w:sz w:val="20"/>
          <w:szCs w:val="20"/>
        </w:rPr>
        <w:t>., kao i manja prigodna izložba (9 panoa)  fotografija iz vremena gradnje galerije te  novinskih napisa iz tog vremena.</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sz w:val="20"/>
          <w:szCs w:val="20"/>
        </w:rPr>
      </w:pPr>
      <w:r>
        <w:rPr>
          <w:rFonts w:ascii="Tahoma" w:hAnsi="Tahoma" w:cs="Tahoma"/>
          <w:b/>
          <w:sz w:val="20"/>
          <w:szCs w:val="20"/>
        </w:rPr>
        <w:t>7</w:t>
      </w:r>
      <w:r w:rsidRPr="004B7429">
        <w:rPr>
          <w:rFonts w:ascii="Tahoma" w:hAnsi="Tahoma" w:cs="Tahoma"/>
          <w:b/>
          <w:sz w:val="20"/>
          <w:szCs w:val="20"/>
        </w:rPr>
        <w:t xml:space="preserve">.3.3. </w:t>
      </w:r>
      <w:r>
        <w:rPr>
          <w:rFonts w:ascii="Tahoma" w:hAnsi="Tahoma" w:cs="Tahoma"/>
          <w:b/>
          <w:sz w:val="20"/>
          <w:szCs w:val="20"/>
        </w:rPr>
        <w:t>Sudionici projekta „Putevima Ivana Meštrovića“ u Spomen galeriji</w:t>
      </w:r>
      <w:r w:rsidRPr="004B7429">
        <w:rPr>
          <w:rFonts w:ascii="Tahoma" w:hAnsi="Tahoma" w:cs="Tahoma"/>
          <w:sz w:val="20"/>
          <w:szCs w:val="20"/>
        </w:rPr>
        <w:t xml:space="preserv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Da Spomen galerija postaje prepoznatljivo mjesto edukacije i značajno mjesto na kulturnoj karti ovoga dijela naše domovine potvrđ</w:t>
      </w:r>
      <w:r>
        <w:rPr>
          <w:rFonts w:ascii="Tahoma" w:hAnsi="Tahoma" w:cs="Tahoma"/>
          <w:sz w:val="20"/>
          <w:szCs w:val="20"/>
        </w:rPr>
        <w:t xml:space="preserve">uje i </w:t>
      </w:r>
      <w:r w:rsidRPr="004B7429">
        <w:rPr>
          <w:rFonts w:ascii="Tahoma" w:hAnsi="Tahoma" w:cs="Tahoma"/>
          <w:sz w:val="20"/>
          <w:szCs w:val="20"/>
        </w:rPr>
        <w:t xml:space="preserve">posjet sudionika projekta „Putevima Ivana Meštrovića“ koji se realizira na </w:t>
      </w:r>
      <w:proofErr w:type="spellStart"/>
      <w:r w:rsidRPr="004B7429">
        <w:rPr>
          <w:rFonts w:ascii="Tahoma" w:hAnsi="Tahoma" w:cs="Tahoma"/>
          <w:sz w:val="20"/>
          <w:szCs w:val="20"/>
        </w:rPr>
        <w:t>međuškolskoj</w:t>
      </w:r>
      <w:proofErr w:type="spellEnd"/>
      <w:r w:rsidRPr="004B7429">
        <w:rPr>
          <w:rFonts w:ascii="Tahoma" w:hAnsi="Tahoma" w:cs="Tahoma"/>
          <w:sz w:val="20"/>
          <w:szCs w:val="20"/>
        </w:rPr>
        <w:t xml:space="preserve"> razini i u koji su uključeni ravnatelji nekoliko osnovnih i srednjih škola iz susjedne Osječko-baranjske i Vukovarsko-srijemske županije s učenicima OŠ „Ivana Brlić-Mažuranić“ iz </w:t>
      </w:r>
      <w:proofErr w:type="spellStart"/>
      <w:r w:rsidRPr="004B7429">
        <w:rPr>
          <w:rFonts w:ascii="Tahoma" w:hAnsi="Tahoma" w:cs="Tahoma"/>
          <w:sz w:val="20"/>
          <w:szCs w:val="20"/>
        </w:rPr>
        <w:t>Strizivojne</w:t>
      </w:r>
      <w:proofErr w:type="spellEnd"/>
      <w:r w:rsidRPr="004B7429">
        <w:rPr>
          <w:rFonts w:ascii="Tahoma" w:hAnsi="Tahoma" w:cs="Tahoma"/>
          <w:sz w:val="20"/>
          <w:szCs w:val="20"/>
        </w:rPr>
        <w:t xml:space="preserve"> koji su posjetili galeriju upoznajući se s djelima hrvatskog kipara svjetskog glasa Ivana Meštrovića, te poviješću osnivanja Spomen galerije u mjestu njegova rođenja. </w:t>
      </w:r>
      <w:r>
        <w:rPr>
          <w:rFonts w:ascii="Tahoma" w:hAnsi="Tahoma" w:cs="Tahoma"/>
          <w:sz w:val="20"/>
          <w:szCs w:val="20"/>
        </w:rPr>
        <w:t xml:space="preserve">U nastavku provedbe projekta očekivao se i posjet učenika ovih škola koji je zbog epidemije izostao. </w:t>
      </w:r>
    </w:p>
    <w:p w:rsidR="00F661F5" w:rsidRPr="004F21A2"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rPr>
          <w:rFonts w:ascii="Tahoma" w:hAnsi="Tahoma" w:cs="Tahoma"/>
          <w:b/>
          <w:sz w:val="20"/>
          <w:szCs w:val="20"/>
        </w:rPr>
      </w:pPr>
      <w:r>
        <w:rPr>
          <w:rFonts w:ascii="Tahoma" w:hAnsi="Tahoma" w:cs="Tahoma"/>
          <w:b/>
          <w:sz w:val="20"/>
          <w:szCs w:val="20"/>
        </w:rPr>
        <w:t>8</w:t>
      </w:r>
      <w:r w:rsidRPr="004B7429">
        <w:rPr>
          <w:rFonts w:ascii="Tahoma" w:hAnsi="Tahoma" w:cs="Tahoma"/>
          <w:b/>
          <w:sz w:val="20"/>
          <w:szCs w:val="20"/>
        </w:rPr>
        <w:t>. ODNOSI S JAVNOŠĆU</w:t>
      </w:r>
    </w:p>
    <w:p w:rsidR="00F661F5" w:rsidRPr="004B7429" w:rsidRDefault="00F661F5" w:rsidP="00F661F5">
      <w:pPr>
        <w:spacing w:after="0" w:line="240" w:lineRule="auto"/>
        <w:jc w:val="both"/>
        <w:rPr>
          <w:rFonts w:ascii="Tahoma" w:hAnsi="Tahoma" w:cs="Tahoma"/>
          <w:sz w:val="20"/>
          <w:szCs w:val="20"/>
        </w:rPr>
      </w:pPr>
      <w:r>
        <w:rPr>
          <w:rFonts w:ascii="Tahoma" w:hAnsi="Tahoma" w:cs="Tahoma"/>
          <w:b/>
          <w:sz w:val="20"/>
          <w:szCs w:val="20"/>
        </w:rPr>
        <w:t>8</w:t>
      </w:r>
      <w:r w:rsidRPr="004B7429">
        <w:rPr>
          <w:rFonts w:ascii="Tahoma" w:hAnsi="Tahoma" w:cs="Tahoma"/>
          <w:b/>
          <w:sz w:val="20"/>
          <w:szCs w:val="20"/>
        </w:rPr>
        <w:t>.1. Odnosi s medijima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O aktivnostima i programima ustanove za javna glasila, radijske i TV emisije i portale redovito su davane izjave i dostavljane obavijesti. </w:t>
      </w:r>
    </w:p>
    <w:p w:rsidR="00F661F5" w:rsidRPr="004B7429" w:rsidRDefault="00F661F5" w:rsidP="00F661F5">
      <w:pPr>
        <w:spacing w:after="0" w:line="240" w:lineRule="auto"/>
        <w:jc w:val="both"/>
        <w:rPr>
          <w:rFonts w:ascii="Tahoma" w:hAnsi="Tahoma" w:cs="Tahoma"/>
          <w:sz w:val="20"/>
          <w:szCs w:val="20"/>
        </w:rPr>
      </w:pP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prilog na HRT-u u emisiji „Regionalni dnevnik“</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prilog na HRT-u u emisiji „Županijska panorama“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prilozi na Slavonskobrodskoj televiziji</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 davane su izjave za Radio Slavoniju, Radio Đakovo i Slavonsko-brodsku televiziju </w:t>
      </w:r>
    </w:p>
    <w:p w:rsidR="00F661F5" w:rsidRPr="004B7429" w:rsidRDefault="00F661F5" w:rsidP="00F661F5">
      <w:pPr>
        <w:spacing w:after="0" w:line="240" w:lineRule="auto"/>
        <w:jc w:val="both"/>
        <w:rPr>
          <w:rFonts w:ascii="Tahoma" w:hAnsi="Tahoma" w:cs="Tahoma"/>
          <w:sz w:val="20"/>
          <w:szCs w:val="20"/>
        </w:rPr>
      </w:pP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Tijekom godine ustanova je organizirala </w:t>
      </w:r>
      <w:r>
        <w:rPr>
          <w:rFonts w:ascii="Tahoma" w:hAnsi="Tahoma" w:cs="Tahoma"/>
          <w:sz w:val="20"/>
          <w:szCs w:val="20"/>
        </w:rPr>
        <w:t>tri</w:t>
      </w:r>
      <w:r w:rsidRPr="004B7429">
        <w:rPr>
          <w:rFonts w:ascii="Tahoma" w:hAnsi="Tahoma" w:cs="Tahoma"/>
          <w:sz w:val="20"/>
          <w:szCs w:val="20"/>
        </w:rPr>
        <w:t xml:space="preserve"> programa </w:t>
      </w:r>
      <w:r>
        <w:rPr>
          <w:rFonts w:ascii="Tahoma" w:hAnsi="Tahoma" w:cs="Tahoma"/>
          <w:sz w:val="20"/>
          <w:szCs w:val="20"/>
        </w:rPr>
        <w:t xml:space="preserve">(Noć muzeja održana prije pojave epidemije korona virusom) od kojih dva uz pridržavanje svih epidemioloških mjera </w:t>
      </w:r>
      <w:r w:rsidRPr="004B7429">
        <w:rPr>
          <w:rFonts w:ascii="Tahoma" w:hAnsi="Tahoma" w:cs="Tahoma"/>
          <w:sz w:val="20"/>
          <w:szCs w:val="20"/>
        </w:rPr>
        <w:t xml:space="preserve">kojima je uz privlačenje novih posjetitelja populariziran stalni postav Meštrovićevih djela izložen u Spomen galeriji, </w:t>
      </w:r>
      <w:r>
        <w:rPr>
          <w:rFonts w:ascii="Tahoma" w:hAnsi="Tahoma" w:cs="Tahoma"/>
          <w:sz w:val="20"/>
          <w:szCs w:val="20"/>
        </w:rPr>
        <w:t xml:space="preserve">poticano dječje likovno stvaralaštvo i ostvaren </w:t>
      </w:r>
      <w:r w:rsidRPr="004B7429">
        <w:rPr>
          <w:rFonts w:ascii="Tahoma" w:hAnsi="Tahoma" w:cs="Tahoma"/>
          <w:sz w:val="20"/>
          <w:szCs w:val="20"/>
        </w:rPr>
        <w:t>doprinos promicanju glazbene kulture</w:t>
      </w:r>
      <w:r>
        <w:rPr>
          <w:rFonts w:ascii="Tahoma" w:hAnsi="Tahoma" w:cs="Tahoma"/>
          <w:sz w:val="20"/>
          <w:szCs w:val="20"/>
        </w:rPr>
        <w:t xml:space="preserve"> mladih</w:t>
      </w:r>
      <w:r w:rsidRPr="004B7429">
        <w:rPr>
          <w:rFonts w:ascii="Tahoma" w:hAnsi="Tahoma" w:cs="Tahoma"/>
          <w:sz w:val="20"/>
          <w:szCs w:val="20"/>
        </w:rPr>
        <w:t>.</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Pr>
          <w:rFonts w:ascii="Tahoma" w:hAnsi="Tahoma" w:cs="Tahoma"/>
          <w:b/>
          <w:sz w:val="20"/>
          <w:szCs w:val="20"/>
        </w:rPr>
        <w:t>8</w:t>
      </w:r>
      <w:r w:rsidRPr="004B7429">
        <w:rPr>
          <w:rFonts w:ascii="Tahoma" w:hAnsi="Tahoma" w:cs="Tahoma"/>
          <w:b/>
          <w:sz w:val="20"/>
          <w:szCs w:val="20"/>
        </w:rPr>
        <w:t>.2. Noć muzeja 2020.</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„Velike obljetnice hrvatskih muzeja“, tema Noći muzeja 2020., bila je poticaj za podsjećanje da je od izgradnje Spomen galerije u mjestu rođenja Ivana Meštrovića prošlo pola stoljeća. Uz predavanje i prezentaciju na tu temu priređena je i edukativno-informativna izložba i likovna radionica za djecu.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Da je prostor Spomen galerije svojom akustikom pogodan za manje glazbene programe svjedočili su i nastupi vrsnih pjevačkih skupina: Ženske pjevačke skupine KUD-a „Tomislav“ iz  Donjih </w:t>
      </w:r>
      <w:proofErr w:type="spellStart"/>
      <w:r w:rsidRPr="004B7429">
        <w:rPr>
          <w:rFonts w:ascii="Tahoma" w:hAnsi="Tahoma" w:cs="Tahoma"/>
          <w:sz w:val="20"/>
          <w:szCs w:val="20"/>
        </w:rPr>
        <w:t>Andrijevaca</w:t>
      </w:r>
      <w:proofErr w:type="spellEnd"/>
      <w:r w:rsidRPr="004B7429">
        <w:rPr>
          <w:rFonts w:ascii="Tahoma" w:hAnsi="Tahoma" w:cs="Tahoma"/>
          <w:sz w:val="20"/>
          <w:szCs w:val="20"/>
        </w:rPr>
        <w:t xml:space="preserve"> i Muške pjevačke skupine „Strossmayer“ KUD-a „</w:t>
      </w:r>
      <w:proofErr w:type="spellStart"/>
      <w:r w:rsidRPr="004B7429">
        <w:rPr>
          <w:rFonts w:ascii="Tahoma" w:hAnsi="Tahoma" w:cs="Tahoma"/>
          <w:sz w:val="20"/>
          <w:szCs w:val="20"/>
        </w:rPr>
        <w:t>Šokadija</w:t>
      </w:r>
      <w:proofErr w:type="spellEnd"/>
      <w:r w:rsidRPr="004B7429">
        <w:rPr>
          <w:rFonts w:ascii="Tahoma" w:hAnsi="Tahoma" w:cs="Tahoma"/>
          <w:sz w:val="20"/>
          <w:szCs w:val="20"/>
        </w:rPr>
        <w:t xml:space="preserve">“ iz </w:t>
      </w:r>
      <w:proofErr w:type="spellStart"/>
      <w:r w:rsidRPr="004B7429">
        <w:rPr>
          <w:rFonts w:ascii="Tahoma" w:hAnsi="Tahoma" w:cs="Tahoma"/>
          <w:sz w:val="20"/>
          <w:szCs w:val="20"/>
        </w:rPr>
        <w:t>Strizivojne</w:t>
      </w:r>
      <w:proofErr w:type="spellEnd"/>
      <w:r w:rsidRPr="004B7429">
        <w:rPr>
          <w:rFonts w:ascii="Tahoma" w:hAnsi="Tahoma" w:cs="Tahoma"/>
          <w:sz w:val="20"/>
          <w:szCs w:val="20"/>
        </w:rPr>
        <w:t xml:space="preserve">. Tradicionalni sudionici programa bili su i članovi dječje i odrasle folklorne skupine KUD-a „Ivan Meštrović“ iz </w:t>
      </w:r>
      <w:proofErr w:type="spellStart"/>
      <w:r w:rsidRPr="004B7429">
        <w:rPr>
          <w:rFonts w:ascii="Tahoma" w:hAnsi="Tahoma" w:cs="Tahoma"/>
          <w:sz w:val="20"/>
          <w:szCs w:val="20"/>
        </w:rPr>
        <w:t>Vrpolja</w:t>
      </w:r>
      <w:proofErr w:type="spellEnd"/>
      <w:r w:rsidRPr="004B7429">
        <w:rPr>
          <w:rFonts w:ascii="Tahoma" w:hAnsi="Tahoma" w:cs="Tahoma"/>
          <w:sz w:val="20"/>
          <w:szCs w:val="20"/>
        </w:rPr>
        <w:t xml:space="preserve">. Pučki igrokaz izvele su članice KUD-a „Ivan Goran Kovačić“ iz </w:t>
      </w:r>
      <w:proofErr w:type="spellStart"/>
      <w:r w:rsidRPr="004B7429">
        <w:rPr>
          <w:rFonts w:ascii="Tahoma" w:hAnsi="Tahoma" w:cs="Tahoma"/>
          <w:sz w:val="20"/>
          <w:szCs w:val="20"/>
        </w:rPr>
        <w:t>Beravaca</w:t>
      </w:r>
      <w:proofErr w:type="spellEnd"/>
      <w:r w:rsidRPr="004B7429">
        <w:rPr>
          <w:rFonts w:ascii="Tahoma" w:hAnsi="Tahoma" w:cs="Tahoma"/>
          <w:sz w:val="20"/>
          <w:szCs w:val="20"/>
        </w:rPr>
        <w:t xml:space="preserve">. Za brojne izvođače iz susjednih mjesta bio je ovo prvi susret s radovima velikoga majstora izloženim u stalnom postavu te je uz projekciju dokumentarnih filmova o životu i djelu Ivana Meštrovića Noć muzeja 2020. ispunila svoj cilj stvaranja nove muzejske/galerijske publike. </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Pr>
          <w:rFonts w:ascii="Tahoma" w:hAnsi="Tahoma" w:cs="Tahoma"/>
          <w:b/>
          <w:sz w:val="20"/>
          <w:szCs w:val="20"/>
        </w:rPr>
        <w:t>8</w:t>
      </w:r>
      <w:r w:rsidRPr="004B7429">
        <w:rPr>
          <w:rFonts w:ascii="Tahoma" w:hAnsi="Tahoma" w:cs="Tahoma"/>
          <w:b/>
          <w:sz w:val="20"/>
          <w:szCs w:val="20"/>
        </w:rPr>
        <w:t xml:space="preserve">.3. Dan otvorenih vrata Spomen galerije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Za vrijeme trajanja </w:t>
      </w:r>
      <w:proofErr w:type="spellStart"/>
      <w:r w:rsidRPr="004B7429">
        <w:rPr>
          <w:rFonts w:ascii="Tahoma" w:hAnsi="Tahoma" w:cs="Tahoma"/>
          <w:sz w:val="20"/>
          <w:szCs w:val="20"/>
        </w:rPr>
        <w:t>pandemije</w:t>
      </w:r>
      <w:proofErr w:type="spellEnd"/>
      <w:r w:rsidRPr="004B7429">
        <w:rPr>
          <w:rFonts w:ascii="Tahoma" w:hAnsi="Tahoma" w:cs="Tahoma"/>
          <w:sz w:val="20"/>
          <w:szCs w:val="20"/>
        </w:rPr>
        <w:t xml:space="preserve"> izazvane korona virusom obilježavanje Dana otvorenih vrata Spomen galerije (3. lipnja) bilo je ograničeno pridržavanjem epidemioloških mjera i pojedinačnim posjetima.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Uz predstavnike medija koji toga dana u većem broju posjete Spomen galeriju izložbu dječjih radova razgledali su i mali autori koji su u pratnji svojih roditelja posjetili </w:t>
      </w:r>
      <w:r w:rsidR="00B3264C">
        <w:rPr>
          <w:rFonts w:ascii="Tahoma" w:hAnsi="Tahoma" w:cs="Tahoma"/>
          <w:sz w:val="20"/>
          <w:szCs w:val="20"/>
        </w:rPr>
        <w:t>ustanovu</w:t>
      </w:r>
      <w:r w:rsidRPr="004B7429">
        <w:rPr>
          <w:rFonts w:ascii="Tahoma" w:hAnsi="Tahoma" w:cs="Tahoma"/>
          <w:sz w:val="20"/>
          <w:szCs w:val="20"/>
        </w:rPr>
        <w:t xml:space="preserve"> i uveličali njezin dan.</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Obilježen je izložbom dječjih radova nastalih u radionici održanoj u Galeriji za vrijeme Noći muzeja. </w:t>
      </w:r>
    </w:p>
    <w:p w:rsidR="00F661F5" w:rsidRPr="004B7429" w:rsidRDefault="00F661F5" w:rsidP="00F661F5">
      <w:pPr>
        <w:spacing w:after="0"/>
        <w:jc w:val="both"/>
        <w:rPr>
          <w:rFonts w:ascii="Times New Roman" w:hAnsi="Times New Roman"/>
          <w:b/>
          <w:sz w:val="24"/>
          <w:szCs w:val="24"/>
        </w:rPr>
      </w:pPr>
    </w:p>
    <w:p w:rsidR="00F661F5" w:rsidRPr="004B7429" w:rsidRDefault="00F661F5" w:rsidP="00F661F5">
      <w:pPr>
        <w:spacing w:after="0"/>
        <w:jc w:val="both"/>
        <w:rPr>
          <w:rFonts w:ascii="Tahoma" w:hAnsi="Tahoma" w:cs="Tahoma"/>
          <w:b/>
          <w:sz w:val="20"/>
          <w:szCs w:val="20"/>
        </w:rPr>
      </w:pPr>
      <w:r>
        <w:rPr>
          <w:rFonts w:ascii="Tahoma" w:hAnsi="Tahoma" w:cs="Tahoma"/>
          <w:b/>
          <w:sz w:val="20"/>
          <w:szCs w:val="20"/>
        </w:rPr>
        <w:t>8</w:t>
      </w:r>
      <w:r w:rsidRPr="004B7429">
        <w:rPr>
          <w:rFonts w:ascii="Tahoma" w:hAnsi="Tahoma" w:cs="Tahoma"/>
          <w:b/>
          <w:sz w:val="20"/>
          <w:szCs w:val="20"/>
        </w:rPr>
        <w:t xml:space="preserve">.4. Koncert </w:t>
      </w:r>
      <w:proofErr w:type="spellStart"/>
      <w:r w:rsidRPr="004B7429">
        <w:rPr>
          <w:rFonts w:ascii="Tahoma" w:hAnsi="Tahoma" w:cs="Tahoma"/>
          <w:b/>
          <w:sz w:val="20"/>
          <w:szCs w:val="20"/>
        </w:rPr>
        <w:t>Udaraljkaški</w:t>
      </w:r>
      <w:proofErr w:type="spellEnd"/>
      <w:r w:rsidRPr="004B7429">
        <w:rPr>
          <w:rFonts w:ascii="Tahoma" w:hAnsi="Tahoma" w:cs="Tahoma"/>
          <w:b/>
          <w:sz w:val="20"/>
          <w:szCs w:val="20"/>
        </w:rPr>
        <w:t xml:space="preserve"> trio SUDAR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Koncert </w:t>
      </w:r>
      <w:proofErr w:type="spellStart"/>
      <w:r w:rsidRPr="004B7429">
        <w:rPr>
          <w:rFonts w:ascii="Tahoma" w:hAnsi="Tahoma" w:cs="Tahoma"/>
          <w:sz w:val="20"/>
          <w:szCs w:val="20"/>
        </w:rPr>
        <w:t>Udaraljkaškog</w:t>
      </w:r>
      <w:proofErr w:type="spellEnd"/>
      <w:r w:rsidRPr="004B7429">
        <w:rPr>
          <w:rFonts w:ascii="Tahoma" w:hAnsi="Tahoma" w:cs="Tahoma"/>
          <w:sz w:val="20"/>
          <w:szCs w:val="20"/>
        </w:rPr>
        <w:t xml:space="preserve"> trija SUDAR </w:t>
      </w:r>
      <w:r>
        <w:rPr>
          <w:rFonts w:ascii="Tahoma" w:hAnsi="Tahoma" w:cs="Tahoma"/>
          <w:sz w:val="20"/>
          <w:szCs w:val="20"/>
        </w:rPr>
        <w:t xml:space="preserve">prema </w:t>
      </w:r>
      <w:r w:rsidRPr="004B7429">
        <w:rPr>
          <w:rFonts w:ascii="Tahoma" w:hAnsi="Tahoma" w:cs="Tahoma"/>
          <w:sz w:val="20"/>
          <w:szCs w:val="20"/>
        </w:rPr>
        <w:t>program</w:t>
      </w:r>
      <w:r>
        <w:rPr>
          <w:rFonts w:ascii="Tahoma" w:hAnsi="Tahoma" w:cs="Tahoma"/>
          <w:sz w:val="20"/>
          <w:szCs w:val="20"/>
        </w:rPr>
        <w:t>u</w:t>
      </w:r>
      <w:r w:rsidRPr="004B7429">
        <w:rPr>
          <w:rFonts w:ascii="Tahoma" w:hAnsi="Tahoma" w:cs="Tahoma"/>
          <w:sz w:val="20"/>
          <w:szCs w:val="20"/>
        </w:rPr>
        <w:t xml:space="preserve"> rada bio je planiran u prostoru Spomen galerije u kolovozu, mjesecu rođenja Ivana Meštrovića. Zbog epidemioloških mjera prolongiran </w:t>
      </w:r>
      <w:r>
        <w:rPr>
          <w:rFonts w:ascii="Tahoma" w:hAnsi="Tahoma" w:cs="Tahoma"/>
          <w:sz w:val="20"/>
          <w:szCs w:val="20"/>
        </w:rPr>
        <w:t>je i</w:t>
      </w:r>
      <w:r w:rsidRPr="004B7429">
        <w:rPr>
          <w:rFonts w:ascii="Tahoma" w:hAnsi="Tahoma" w:cs="Tahoma"/>
          <w:sz w:val="20"/>
          <w:szCs w:val="20"/>
        </w:rPr>
        <w:t xml:space="preserve"> održan u crkvi sv. Ivana Krstitelja u mjesecu rujnu. Mladi glazbenici i studenti Muzičke akademije, Franko Štrbac i Luka </w:t>
      </w:r>
      <w:proofErr w:type="spellStart"/>
      <w:r w:rsidRPr="004B7429">
        <w:rPr>
          <w:rFonts w:ascii="Tahoma" w:hAnsi="Tahoma" w:cs="Tahoma"/>
          <w:sz w:val="20"/>
          <w:szCs w:val="20"/>
        </w:rPr>
        <w:t>Ivir</w:t>
      </w:r>
      <w:proofErr w:type="spellEnd"/>
      <w:r w:rsidRPr="00D055D1">
        <w:rPr>
          <w:rFonts w:ascii="Tahoma" w:hAnsi="Tahoma" w:cs="Tahoma"/>
          <w:sz w:val="20"/>
          <w:szCs w:val="20"/>
        </w:rPr>
        <w:t xml:space="preserve"> </w:t>
      </w:r>
      <w:r>
        <w:rPr>
          <w:rFonts w:ascii="Tahoma" w:hAnsi="Tahoma" w:cs="Tahoma"/>
          <w:sz w:val="20"/>
          <w:szCs w:val="20"/>
        </w:rPr>
        <w:t xml:space="preserve">i umjetnički voditelj </w:t>
      </w:r>
      <w:r w:rsidRPr="004B7429">
        <w:rPr>
          <w:rFonts w:ascii="Tahoma" w:hAnsi="Tahoma" w:cs="Tahoma"/>
          <w:sz w:val="20"/>
          <w:szCs w:val="20"/>
        </w:rPr>
        <w:t xml:space="preserve">Goran </w:t>
      </w:r>
      <w:proofErr w:type="spellStart"/>
      <w:r w:rsidRPr="004B7429">
        <w:rPr>
          <w:rFonts w:ascii="Tahoma" w:hAnsi="Tahoma" w:cs="Tahoma"/>
          <w:sz w:val="20"/>
          <w:szCs w:val="20"/>
        </w:rPr>
        <w:t>Gorše</w:t>
      </w:r>
      <w:proofErr w:type="spellEnd"/>
      <w:r w:rsidRPr="004B7429">
        <w:rPr>
          <w:rFonts w:ascii="Tahoma" w:hAnsi="Tahoma" w:cs="Tahoma"/>
          <w:sz w:val="20"/>
          <w:szCs w:val="20"/>
        </w:rPr>
        <w:t xml:space="preserve">, članovi Udruge Samoborski udaraljkaši, na </w:t>
      </w:r>
      <w:proofErr w:type="spellStart"/>
      <w:r w:rsidRPr="004B7429">
        <w:rPr>
          <w:rFonts w:ascii="Tahoma" w:hAnsi="Tahoma" w:cs="Tahoma"/>
          <w:sz w:val="20"/>
          <w:szCs w:val="20"/>
        </w:rPr>
        <w:t>marimbi</w:t>
      </w:r>
      <w:proofErr w:type="spellEnd"/>
      <w:r w:rsidRPr="004B7429">
        <w:rPr>
          <w:rFonts w:ascii="Tahoma" w:hAnsi="Tahoma" w:cs="Tahoma"/>
          <w:sz w:val="20"/>
          <w:szCs w:val="20"/>
        </w:rPr>
        <w:t xml:space="preserve">, vibrafonu i različitim drugim manjim udaraljkama izveli su akustički atraktivan glazbeni program i </w:t>
      </w:r>
      <w:r>
        <w:rPr>
          <w:rFonts w:ascii="Tahoma" w:hAnsi="Tahoma" w:cs="Tahoma"/>
          <w:sz w:val="20"/>
          <w:szCs w:val="20"/>
        </w:rPr>
        <w:t xml:space="preserve">posjetiteljima ponudili </w:t>
      </w:r>
      <w:r w:rsidRPr="004B7429">
        <w:rPr>
          <w:rFonts w:ascii="Tahoma" w:hAnsi="Tahoma" w:cs="Tahoma"/>
          <w:sz w:val="20"/>
          <w:szCs w:val="20"/>
        </w:rPr>
        <w:t>novi glazbeni doživljaj.</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Nastup Trija SUDAR ostvaren uz potporu Ministarstva kulture.  </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sz w:val="20"/>
          <w:szCs w:val="20"/>
        </w:rPr>
      </w:pPr>
      <w:r>
        <w:rPr>
          <w:rFonts w:ascii="Tahoma" w:hAnsi="Tahoma" w:cs="Tahoma"/>
          <w:b/>
          <w:sz w:val="20"/>
          <w:szCs w:val="20"/>
        </w:rPr>
        <w:t>8</w:t>
      </w:r>
      <w:r w:rsidRPr="004B7429">
        <w:rPr>
          <w:rFonts w:ascii="Tahoma" w:hAnsi="Tahoma" w:cs="Tahoma"/>
          <w:b/>
          <w:sz w:val="20"/>
          <w:szCs w:val="20"/>
        </w:rPr>
        <w:t>.5. Suradnja sa župom Rođenja sv. Ivana Krstitelja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Radovi Ivana Meštrovića u vlasništvu župe i škole zajedno s onima u fundusu Spomen galerije čine vrijednu zbirku Meštrovićevih djela izvan sredina u kojima je veliki umjetnik živio i stvarao.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Ustanova je upoznata s planiranim premještanjem Meštrovićeva kipa </w:t>
      </w:r>
      <w:r w:rsidRPr="004B7429">
        <w:rPr>
          <w:rFonts w:ascii="Tahoma" w:hAnsi="Tahoma" w:cs="Tahoma"/>
          <w:i/>
          <w:sz w:val="20"/>
          <w:szCs w:val="20"/>
        </w:rPr>
        <w:t xml:space="preserve">sv. Ivana Krstitelja </w:t>
      </w:r>
      <w:r w:rsidRPr="004B7429">
        <w:rPr>
          <w:rFonts w:ascii="Tahoma" w:hAnsi="Tahoma" w:cs="Tahoma"/>
          <w:sz w:val="20"/>
          <w:szCs w:val="20"/>
        </w:rPr>
        <w:t>u park, istočno od ulaza u crkvu zbog čega je odgođena, izrada novog postamenta i premještaj Meštrovićeva rada „Majčina briga“ u vlasništvu Spomen galerije.</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 </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I u godini smanjenog broja posjeta Spomen galeriji posjetitelji su mogli pogledati radove Ivana Meštrovića izložene u crkvi Rođenja sv. Ivana Krstitelja u kojoj je Ivan Meštrović kršten. </w:t>
      </w:r>
    </w:p>
    <w:p w:rsidR="00F661F5" w:rsidRPr="004B7429" w:rsidRDefault="00F661F5" w:rsidP="00F661F5">
      <w:pPr>
        <w:spacing w:after="0" w:line="240" w:lineRule="auto"/>
        <w:jc w:val="both"/>
        <w:rPr>
          <w:rFonts w:ascii="Tahoma" w:hAnsi="Tahoma" w:cs="Tahoma"/>
          <w:sz w:val="20"/>
          <w:szCs w:val="20"/>
        </w:rPr>
      </w:pP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Zahvaljujući dobroj suradnji sa župom koncert u organizaciji ustanove zbog epidemioloških mjera održan je u Crkvi rođenja sv. Ivana Krstitelja.</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Pr>
          <w:rFonts w:ascii="Tahoma" w:hAnsi="Tahoma" w:cs="Tahoma"/>
          <w:b/>
          <w:sz w:val="20"/>
          <w:szCs w:val="20"/>
        </w:rPr>
        <w:t>8</w:t>
      </w:r>
      <w:r w:rsidRPr="004B7429">
        <w:rPr>
          <w:rFonts w:ascii="Tahoma" w:hAnsi="Tahoma" w:cs="Tahoma"/>
          <w:b/>
          <w:sz w:val="20"/>
          <w:szCs w:val="20"/>
        </w:rPr>
        <w:t>.</w:t>
      </w:r>
      <w:r>
        <w:rPr>
          <w:rFonts w:ascii="Tahoma" w:hAnsi="Tahoma" w:cs="Tahoma"/>
          <w:b/>
          <w:sz w:val="20"/>
          <w:szCs w:val="20"/>
        </w:rPr>
        <w:t>6.</w:t>
      </w:r>
      <w:r w:rsidRPr="004B7429">
        <w:rPr>
          <w:rFonts w:ascii="Tahoma" w:hAnsi="Tahoma" w:cs="Tahoma"/>
          <w:b/>
          <w:sz w:val="20"/>
          <w:szCs w:val="20"/>
        </w:rPr>
        <w:t xml:space="preserve"> Spomen galerija partner Općini Vrpolje u projektu Eko-etno kuća u </w:t>
      </w:r>
      <w:proofErr w:type="spellStart"/>
      <w:r w:rsidRPr="004B7429">
        <w:rPr>
          <w:rFonts w:ascii="Tahoma" w:hAnsi="Tahoma" w:cs="Tahoma"/>
          <w:b/>
          <w:sz w:val="20"/>
          <w:szCs w:val="20"/>
        </w:rPr>
        <w:t>Vrpolju</w:t>
      </w:r>
      <w:proofErr w:type="spellEnd"/>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Tijekom godine ustanova je službeno postala partner Općini Vrpolje u provedbi projekta izgradnje eko-etno kuće u </w:t>
      </w:r>
      <w:proofErr w:type="spellStart"/>
      <w:r w:rsidRPr="004B7429">
        <w:rPr>
          <w:rFonts w:ascii="Tahoma" w:hAnsi="Tahoma" w:cs="Tahoma"/>
          <w:sz w:val="20"/>
          <w:szCs w:val="20"/>
        </w:rPr>
        <w:t>Vrpolju</w:t>
      </w:r>
      <w:proofErr w:type="spellEnd"/>
      <w:r w:rsidRPr="004B7429">
        <w:rPr>
          <w:rFonts w:ascii="Tahoma" w:hAnsi="Tahoma" w:cs="Tahoma"/>
          <w:sz w:val="20"/>
          <w:szCs w:val="20"/>
        </w:rPr>
        <w:t xml:space="preserve">, na lokaciji nasuprot crkvi i galeriji, koji se financira iz fondova Europske unije. Stoga je uz administrativne poslove, posebna pozornost bila posvećena etno-građi koja će biti predana za izlaganje u stalnom postavu eko-etno kuće, a koja je u Spomen galeriji  pohranjena od 1974. godine. </w:t>
      </w:r>
    </w:p>
    <w:p w:rsidR="00F661F5" w:rsidRPr="004B7429" w:rsidRDefault="00F661F5" w:rsidP="00F661F5">
      <w:pPr>
        <w:spacing w:after="0" w:line="240" w:lineRule="auto"/>
        <w:jc w:val="both"/>
        <w:rPr>
          <w:rFonts w:ascii="Tahoma" w:hAnsi="Tahoma" w:cs="Tahoma"/>
          <w:sz w:val="20"/>
          <w:szCs w:val="20"/>
        </w:rPr>
      </w:pPr>
    </w:p>
    <w:p w:rsidR="00F661F5" w:rsidRPr="004B7429" w:rsidRDefault="00F661F5" w:rsidP="00F661F5">
      <w:pPr>
        <w:spacing w:after="0" w:line="240" w:lineRule="auto"/>
        <w:jc w:val="both"/>
        <w:rPr>
          <w:rFonts w:ascii="Tahoma" w:hAnsi="Tahoma" w:cs="Tahoma"/>
          <w:b/>
          <w:sz w:val="20"/>
          <w:szCs w:val="20"/>
        </w:rPr>
      </w:pPr>
      <w:r>
        <w:rPr>
          <w:rFonts w:ascii="Tahoma" w:hAnsi="Tahoma" w:cs="Tahoma"/>
          <w:b/>
          <w:sz w:val="20"/>
          <w:szCs w:val="20"/>
        </w:rPr>
        <w:t>9</w:t>
      </w:r>
      <w:r w:rsidRPr="004B7429">
        <w:rPr>
          <w:rFonts w:ascii="Tahoma" w:hAnsi="Tahoma" w:cs="Tahoma"/>
          <w:b/>
          <w:sz w:val="20"/>
          <w:szCs w:val="20"/>
        </w:rPr>
        <w:t>. MARKETINŠKA DJELATNOST</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 xml:space="preserve">U prvom kvartalu protekle godine surađivalo se s turističkim agencijama koje su najavljivale učeničke ekskurzije, da bi nakon izbijanja epidemije izazvane korona virusom svi najavljeni posjeti bili otkazani.   </w:t>
      </w:r>
    </w:p>
    <w:p w:rsidR="00F661F5" w:rsidRPr="004B7429" w:rsidRDefault="00F661F5" w:rsidP="00F661F5">
      <w:pPr>
        <w:spacing w:after="0" w:line="240" w:lineRule="auto"/>
        <w:jc w:val="both"/>
        <w:rPr>
          <w:rFonts w:ascii="Tahoma" w:hAnsi="Tahoma" w:cs="Tahoma"/>
          <w:b/>
          <w:sz w:val="20"/>
          <w:szCs w:val="20"/>
        </w:rPr>
      </w:pPr>
    </w:p>
    <w:p w:rsidR="00F661F5" w:rsidRPr="004B7429" w:rsidRDefault="00F661F5" w:rsidP="00F661F5">
      <w:pPr>
        <w:spacing w:after="0" w:line="240" w:lineRule="auto"/>
        <w:jc w:val="both"/>
        <w:rPr>
          <w:rFonts w:ascii="Tahoma" w:hAnsi="Tahoma" w:cs="Tahoma"/>
          <w:b/>
          <w:sz w:val="20"/>
          <w:szCs w:val="20"/>
        </w:rPr>
      </w:pPr>
      <w:r w:rsidRPr="004B7429">
        <w:rPr>
          <w:rFonts w:ascii="Tahoma" w:hAnsi="Tahoma" w:cs="Tahoma"/>
          <w:b/>
          <w:sz w:val="20"/>
          <w:szCs w:val="20"/>
        </w:rPr>
        <w:t>1</w:t>
      </w:r>
      <w:r>
        <w:rPr>
          <w:rFonts w:ascii="Tahoma" w:hAnsi="Tahoma" w:cs="Tahoma"/>
          <w:b/>
          <w:sz w:val="20"/>
          <w:szCs w:val="20"/>
        </w:rPr>
        <w:t>0</w:t>
      </w:r>
      <w:r w:rsidRPr="004B7429">
        <w:rPr>
          <w:rFonts w:ascii="Tahoma" w:hAnsi="Tahoma" w:cs="Tahoma"/>
          <w:b/>
          <w:sz w:val="20"/>
          <w:szCs w:val="20"/>
        </w:rPr>
        <w:t>. UKUPAN BROJ POSJETITELJA</w:t>
      </w:r>
    </w:p>
    <w:p w:rsidR="00F661F5" w:rsidRPr="004B7429" w:rsidRDefault="00F661F5" w:rsidP="00F661F5">
      <w:pPr>
        <w:spacing w:after="0" w:line="240" w:lineRule="auto"/>
        <w:jc w:val="both"/>
        <w:rPr>
          <w:rFonts w:ascii="Tahoma" w:hAnsi="Tahoma" w:cs="Tahoma"/>
          <w:sz w:val="20"/>
          <w:szCs w:val="20"/>
        </w:rPr>
      </w:pPr>
      <w:r w:rsidRPr="004B7429">
        <w:rPr>
          <w:rFonts w:ascii="Tahoma" w:hAnsi="Tahoma" w:cs="Tahoma"/>
          <w:sz w:val="20"/>
          <w:szCs w:val="20"/>
        </w:rPr>
        <w:t>Cijena ulaznica tijekom 2020. nije se mijenjala. Za učenike, studente i umirovljenike iznosi 5 kuna, za ostale 10 kuna. Naplaćenih posjeta bilo je 188 (125 pojedinačnih i 63 grupnih), a neplaćenih 336.</w:t>
      </w:r>
    </w:p>
    <w:p w:rsidR="00F661F5" w:rsidRPr="004B7429" w:rsidRDefault="00F661F5" w:rsidP="00F661F5">
      <w:pPr>
        <w:spacing w:after="0" w:line="240" w:lineRule="auto"/>
        <w:rPr>
          <w:rFonts w:ascii="Tahoma" w:hAnsi="Tahoma" w:cs="Tahoma"/>
          <w:b/>
          <w:sz w:val="20"/>
          <w:szCs w:val="20"/>
        </w:rPr>
      </w:pPr>
    </w:p>
    <w:p w:rsidR="00F661F5" w:rsidRDefault="00F661F5" w:rsidP="00F661F5">
      <w:pPr>
        <w:spacing w:after="0" w:line="240" w:lineRule="auto"/>
        <w:rPr>
          <w:rFonts w:ascii="Tahoma" w:hAnsi="Tahoma" w:cs="Tahoma"/>
          <w:b/>
          <w:sz w:val="20"/>
          <w:szCs w:val="20"/>
        </w:rPr>
      </w:pPr>
    </w:p>
    <w:p w:rsidR="00F661F5" w:rsidRPr="005F3ED8" w:rsidRDefault="00F661F5" w:rsidP="00F661F5">
      <w:pPr>
        <w:spacing w:after="0" w:line="240" w:lineRule="auto"/>
        <w:rPr>
          <w:rFonts w:ascii="Tahoma" w:hAnsi="Tahoma" w:cs="Tahoma"/>
          <w:sz w:val="20"/>
          <w:szCs w:val="20"/>
        </w:rPr>
      </w:pPr>
    </w:p>
    <w:p w:rsidR="00F661F5" w:rsidRDefault="00F661F5"/>
    <w:sectPr w:rsidR="00F661F5" w:rsidSect="00B30F4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0F" w:rsidRDefault="00A4170F">
      <w:pPr>
        <w:spacing w:after="0" w:line="240" w:lineRule="auto"/>
      </w:pPr>
      <w:r>
        <w:separator/>
      </w:r>
    </w:p>
  </w:endnote>
  <w:endnote w:type="continuationSeparator" w:id="0">
    <w:p w:rsidR="00A4170F" w:rsidRDefault="00A4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0F" w:rsidRDefault="00A4170F">
      <w:pPr>
        <w:spacing w:after="0" w:line="240" w:lineRule="auto"/>
      </w:pPr>
      <w:r>
        <w:separator/>
      </w:r>
    </w:p>
  </w:footnote>
  <w:footnote w:type="continuationSeparator" w:id="0">
    <w:p w:rsidR="00A4170F" w:rsidRDefault="00A4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82990"/>
      <w:docPartObj>
        <w:docPartGallery w:val="Page Numbers (Top of Page)"/>
        <w:docPartUnique/>
      </w:docPartObj>
    </w:sdtPr>
    <w:sdtEndPr/>
    <w:sdtContent>
      <w:p w:rsidR="00284ABB" w:rsidRDefault="005630FF">
        <w:pPr>
          <w:pStyle w:val="Zaglavlje"/>
          <w:jc w:val="center"/>
        </w:pPr>
        <w:r>
          <w:fldChar w:fldCharType="begin"/>
        </w:r>
        <w:r>
          <w:instrText>PAGE   \* MERGEFORMAT</w:instrText>
        </w:r>
        <w:r>
          <w:fldChar w:fldCharType="separate"/>
        </w:r>
        <w:r w:rsidR="005A5BFC">
          <w:rPr>
            <w:noProof/>
          </w:rPr>
          <w:t>4</w:t>
        </w:r>
        <w:r>
          <w:fldChar w:fldCharType="end"/>
        </w:r>
      </w:p>
    </w:sdtContent>
  </w:sdt>
  <w:p w:rsidR="00284ABB" w:rsidRDefault="00A417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C21FC"/>
    <w:multiLevelType w:val="hybridMultilevel"/>
    <w:tmpl w:val="B928B022"/>
    <w:lvl w:ilvl="0" w:tplc="7F4A9780">
      <w:start w:val="3"/>
      <w:numFmt w:val="bullet"/>
      <w:lvlText w:val="-"/>
      <w:lvlJc w:val="left"/>
      <w:pPr>
        <w:ind w:left="720" w:hanging="360"/>
      </w:pPr>
      <w:rPr>
        <w:rFonts w:ascii="Tahoma" w:eastAsia="Calibri"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FF"/>
    <w:rsid w:val="00010CEF"/>
    <w:rsid w:val="00017E60"/>
    <w:rsid w:val="00024810"/>
    <w:rsid w:val="00033E20"/>
    <w:rsid w:val="0003693C"/>
    <w:rsid w:val="0004103F"/>
    <w:rsid w:val="00063690"/>
    <w:rsid w:val="00070901"/>
    <w:rsid w:val="00081F89"/>
    <w:rsid w:val="0009461E"/>
    <w:rsid w:val="00094891"/>
    <w:rsid w:val="000A14CB"/>
    <w:rsid w:val="000C3828"/>
    <w:rsid w:val="000E6411"/>
    <w:rsid w:val="000F5B88"/>
    <w:rsid w:val="001230FC"/>
    <w:rsid w:val="001427CB"/>
    <w:rsid w:val="001511AF"/>
    <w:rsid w:val="001634F4"/>
    <w:rsid w:val="001670CF"/>
    <w:rsid w:val="001729EC"/>
    <w:rsid w:val="001769D3"/>
    <w:rsid w:val="00196625"/>
    <w:rsid w:val="001C4903"/>
    <w:rsid w:val="001D4941"/>
    <w:rsid w:val="001F47CD"/>
    <w:rsid w:val="00206DD2"/>
    <w:rsid w:val="00221116"/>
    <w:rsid w:val="0023691C"/>
    <w:rsid w:val="002517C1"/>
    <w:rsid w:val="00257795"/>
    <w:rsid w:val="00281790"/>
    <w:rsid w:val="002968D3"/>
    <w:rsid w:val="002A10D3"/>
    <w:rsid w:val="002B08DC"/>
    <w:rsid w:val="002E1BC8"/>
    <w:rsid w:val="002F63BE"/>
    <w:rsid w:val="00300AF0"/>
    <w:rsid w:val="003032AF"/>
    <w:rsid w:val="00320D78"/>
    <w:rsid w:val="00322836"/>
    <w:rsid w:val="00345EF0"/>
    <w:rsid w:val="00352C05"/>
    <w:rsid w:val="00353286"/>
    <w:rsid w:val="00361D6F"/>
    <w:rsid w:val="0036259A"/>
    <w:rsid w:val="00386E0D"/>
    <w:rsid w:val="00397205"/>
    <w:rsid w:val="003B0C9C"/>
    <w:rsid w:val="003D2414"/>
    <w:rsid w:val="003D7D13"/>
    <w:rsid w:val="003E011D"/>
    <w:rsid w:val="003F2841"/>
    <w:rsid w:val="003F6657"/>
    <w:rsid w:val="00412C13"/>
    <w:rsid w:val="004142BB"/>
    <w:rsid w:val="0043308E"/>
    <w:rsid w:val="004377B6"/>
    <w:rsid w:val="00440A19"/>
    <w:rsid w:val="004617A7"/>
    <w:rsid w:val="00466D16"/>
    <w:rsid w:val="00475FE4"/>
    <w:rsid w:val="00480CF5"/>
    <w:rsid w:val="0048656D"/>
    <w:rsid w:val="004949E5"/>
    <w:rsid w:val="004950EF"/>
    <w:rsid w:val="004A1F23"/>
    <w:rsid w:val="004C1A77"/>
    <w:rsid w:val="004C6B62"/>
    <w:rsid w:val="004D5DF5"/>
    <w:rsid w:val="004E21AB"/>
    <w:rsid w:val="00533768"/>
    <w:rsid w:val="005417AC"/>
    <w:rsid w:val="00547B18"/>
    <w:rsid w:val="005600D4"/>
    <w:rsid w:val="00560A02"/>
    <w:rsid w:val="005630FF"/>
    <w:rsid w:val="00591E4F"/>
    <w:rsid w:val="005A237E"/>
    <w:rsid w:val="005A5B1C"/>
    <w:rsid w:val="005A5BFC"/>
    <w:rsid w:val="005F48A6"/>
    <w:rsid w:val="00611F42"/>
    <w:rsid w:val="0061433D"/>
    <w:rsid w:val="00625AC1"/>
    <w:rsid w:val="00630846"/>
    <w:rsid w:val="006539F8"/>
    <w:rsid w:val="006559A2"/>
    <w:rsid w:val="0066375C"/>
    <w:rsid w:val="00686DD6"/>
    <w:rsid w:val="00692018"/>
    <w:rsid w:val="006B1D5B"/>
    <w:rsid w:val="006D7A67"/>
    <w:rsid w:val="006E32EA"/>
    <w:rsid w:val="006E5EC8"/>
    <w:rsid w:val="006F665E"/>
    <w:rsid w:val="0070460F"/>
    <w:rsid w:val="00714FE5"/>
    <w:rsid w:val="00770092"/>
    <w:rsid w:val="00771C51"/>
    <w:rsid w:val="007728F5"/>
    <w:rsid w:val="00794A15"/>
    <w:rsid w:val="007B4DEC"/>
    <w:rsid w:val="007B76DC"/>
    <w:rsid w:val="007C510F"/>
    <w:rsid w:val="007F3934"/>
    <w:rsid w:val="00800777"/>
    <w:rsid w:val="008019A3"/>
    <w:rsid w:val="00803A2F"/>
    <w:rsid w:val="00843B2A"/>
    <w:rsid w:val="00867C4F"/>
    <w:rsid w:val="00870868"/>
    <w:rsid w:val="00872C6B"/>
    <w:rsid w:val="00876740"/>
    <w:rsid w:val="00880CF2"/>
    <w:rsid w:val="00885A8E"/>
    <w:rsid w:val="00896E61"/>
    <w:rsid w:val="008A3B18"/>
    <w:rsid w:val="008A6818"/>
    <w:rsid w:val="008B2315"/>
    <w:rsid w:val="008B56E9"/>
    <w:rsid w:val="008C607E"/>
    <w:rsid w:val="008E146B"/>
    <w:rsid w:val="008E771C"/>
    <w:rsid w:val="008F1623"/>
    <w:rsid w:val="008F24B9"/>
    <w:rsid w:val="00901E19"/>
    <w:rsid w:val="00902880"/>
    <w:rsid w:val="00910B8E"/>
    <w:rsid w:val="00930C35"/>
    <w:rsid w:val="00933B03"/>
    <w:rsid w:val="00944D77"/>
    <w:rsid w:val="00945368"/>
    <w:rsid w:val="00953952"/>
    <w:rsid w:val="00964291"/>
    <w:rsid w:val="00965DE8"/>
    <w:rsid w:val="00970AE4"/>
    <w:rsid w:val="009B0333"/>
    <w:rsid w:val="009B450C"/>
    <w:rsid w:val="009B52B4"/>
    <w:rsid w:val="009C43C1"/>
    <w:rsid w:val="009D681F"/>
    <w:rsid w:val="009E5D8D"/>
    <w:rsid w:val="009F2250"/>
    <w:rsid w:val="009F4868"/>
    <w:rsid w:val="00A10410"/>
    <w:rsid w:val="00A14519"/>
    <w:rsid w:val="00A159DC"/>
    <w:rsid w:val="00A4170F"/>
    <w:rsid w:val="00A5380F"/>
    <w:rsid w:val="00A57AC7"/>
    <w:rsid w:val="00A677DB"/>
    <w:rsid w:val="00A7373A"/>
    <w:rsid w:val="00A951E3"/>
    <w:rsid w:val="00A97F67"/>
    <w:rsid w:val="00AA0361"/>
    <w:rsid w:val="00AB52E7"/>
    <w:rsid w:val="00AB6781"/>
    <w:rsid w:val="00AC48EE"/>
    <w:rsid w:val="00AF2459"/>
    <w:rsid w:val="00AF2869"/>
    <w:rsid w:val="00B075E7"/>
    <w:rsid w:val="00B1359C"/>
    <w:rsid w:val="00B141CE"/>
    <w:rsid w:val="00B1575C"/>
    <w:rsid w:val="00B16C51"/>
    <w:rsid w:val="00B16D82"/>
    <w:rsid w:val="00B30406"/>
    <w:rsid w:val="00B3264C"/>
    <w:rsid w:val="00B462E9"/>
    <w:rsid w:val="00B71441"/>
    <w:rsid w:val="00B85A87"/>
    <w:rsid w:val="00BA6863"/>
    <w:rsid w:val="00BA68D4"/>
    <w:rsid w:val="00BB49A8"/>
    <w:rsid w:val="00BB7715"/>
    <w:rsid w:val="00BC5651"/>
    <w:rsid w:val="00BD135B"/>
    <w:rsid w:val="00BE7C5D"/>
    <w:rsid w:val="00BF2B7C"/>
    <w:rsid w:val="00BF393C"/>
    <w:rsid w:val="00BF3E64"/>
    <w:rsid w:val="00C15759"/>
    <w:rsid w:val="00C21403"/>
    <w:rsid w:val="00C32D96"/>
    <w:rsid w:val="00C33BFB"/>
    <w:rsid w:val="00C57990"/>
    <w:rsid w:val="00C64422"/>
    <w:rsid w:val="00C73943"/>
    <w:rsid w:val="00C76E6C"/>
    <w:rsid w:val="00D0142A"/>
    <w:rsid w:val="00D122BA"/>
    <w:rsid w:val="00D30894"/>
    <w:rsid w:val="00D31E84"/>
    <w:rsid w:val="00D35882"/>
    <w:rsid w:val="00D64BAF"/>
    <w:rsid w:val="00D7061E"/>
    <w:rsid w:val="00D7174F"/>
    <w:rsid w:val="00D75262"/>
    <w:rsid w:val="00D760C9"/>
    <w:rsid w:val="00D76355"/>
    <w:rsid w:val="00D8729C"/>
    <w:rsid w:val="00D92C20"/>
    <w:rsid w:val="00DB6FFA"/>
    <w:rsid w:val="00DD50DD"/>
    <w:rsid w:val="00DE0F8A"/>
    <w:rsid w:val="00DE6E45"/>
    <w:rsid w:val="00DF0540"/>
    <w:rsid w:val="00E060AB"/>
    <w:rsid w:val="00E20240"/>
    <w:rsid w:val="00E22869"/>
    <w:rsid w:val="00E30966"/>
    <w:rsid w:val="00E45EAB"/>
    <w:rsid w:val="00E62924"/>
    <w:rsid w:val="00E66F66"/>
    <w:rsid w:val="00E67DDA"/>
    <w:rsid w:val="00E70B65"/>
    <w:rsid w:val="00E815BF"/>
    <w:rsid w:val="00E82280"/>
    <w:rsid w:val="00E83A2B"/>
    <w:rsid w:val="00E845ED"/>
    <w:rsid w:val="00E90460"/>
    <w:rsid w:val="00E96099"/>
    <w:rsid w:val="00EA6569"/>
    <w:rsid w:val="00EB3ABC"/>
    <w:rsid w:val="00EB42A4"/>
    <w:rsid w:val="00EC2844"/>
    <w:rsid w:val="00EC5C27"/>
    <w:rsid w:val="00EE6B48"/>
    <w:rsid w:val="00F1197D"/>
    <w:rsid w:val="00F51043"/>
    <w:rsid w:val="00F608D1"/>
    <w:rsid w:val="00F661F5"/>
    <w:rsid w:val="00F86F3F"/>
    <w:rsid w:val="00FB2967"/>
    <w:rsid w:val="00FB4982"/>
    <w:rsid w:val="00FD44E6"/>
    <w:rsid w:val="00FD622C"/>
    <w:rsid w:val="00FD662C"/>
    <w:rsid w:val="00FE224F"/>
    <w:rsid w:val="00FE3D71"/>
    <w:rsid w:val="00FE667B"/>
    <w:rsid w:val="00FF6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3B69-70EF-4E2B-A964-FF2970C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F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30FF"/>
    <w:pPr>
      <w:ind w:left="720"/>
      <w:contextualSpacing/>
    </w:pPr>
  </w:style>
  <w:style w:type="paragraph" w:styleId="Zaglavlje">
    <w:name w:val="header"/>
    <w:basedOn w:val="Normal"/>
    <w:link w:val="ZaglavljeChar"/>
    <w:uiPriority w:val="99"/>
    <w:unhideWhenUsed/>
    <w:rsid w:val="005630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630FF"/>
    <w:rPr>
      <w:rFonts w:ascii="Calibri" w:eastAsia="Calibri" w:hAnsi="Calibri" w:cs="Times New Roman"/>
    </w:rPr>
  </w:style>
  <w:style w:type="character" w:styleId="Hiperveza">
    <w:name w:val="Hyperlink"/>
    <w:basedOn w:val="Zadanifontodlomka"/>
    <w:uiPriority w:val="99"/>
    <w:unhideWhenUsed/>
    <w:rsid w:val="008A6818"/>
    <w:rPr>
      <w:color w:val="0563C1" w:themeColor="hyperlink"/>
      <w:u w:val="single"/>
    </w:rPr>
  </w:style>
  <w:style w:type="paragraph" w:styleId="Tekstbalonia">
    <w:name w:val="Balloon Text"/>
    <w:basedOn w:val="Normal"/>
    <w:link w:val="TekstbaloniaChar"/>
    <w:uiPriority w:val="99"/>
    <w:semiHidden/>
    <w:unhideWhenUsed/>
    <w:rsid w:val="00AF28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28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imv.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051D-6130-4D4C-9091-262CE46D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Pages>
  <Words>3388</Words>
  <Characters>19314</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114</cp:revision>
  <cp:lastPrinted>2021-04-07T07:37:00Z</cp:lastPrinted>
  <dcterms:created xsi:type="dcterms:W3CDTF">2017-04-10T13:43:00Z</dcterms:created>
  <dcterms:modified xsi:type="dcterms:W3CDTF">2021-04-07T09:13:00Z</dcterms:modified>
</cp:coreProperties>
</file>